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2E75" w:rsidRDefault="005E2E75">
      <w:pPr>
        <w:widowControl w:val="0"/>
        <w:autoSpaceDE w:val="0"/>
        <w:autoSpaceDN w:val="0"/>
        <w:adjustRightInd w:val="0"/>
        <w:spacing w:after="0" w:line="240" w:lineRule="auto"/>
        <w:rPr>
          <w:rFonts w:ascii="Arial" w:hAnsi="Arial" w:cs="Arial"/>
          <w:sz w:val="24"/>
          <w:szCs w:val="24"/>
        </w:rPr>
      </w:pPr>
      <w:bookmarkStart w:id="0" w:name="_GoBack"/>
      <w:bookmarkEnd w:id="0"/>
      <w:r>
        <w:rPr>
          <w:rFonts w:ascii="Arial" w:hAnsi="Arial" w:cs="Arial"/>
          <w:sz w:val="24"/>
          <w:szCs w:val="24"/>
        </w:rPr>
        <w:t> </w:t>
      </w:r>
    </w:p>
    <w:p w:rsidR="005E2E75" w:rsidRDefault="005E2E7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tbl>
      <w:tblPr>
        <w:tblW w:w="0" w:type="auto"/>
        <w:tblInd w:w="57" w:type="dxa"/>
        <w:tblLayout w:type="fixed"/>
        <w:tblCellMar>
          <w:top w:w="57" w:type="dxa"/>
          <w:left w:w="57" w:type="dxa"/>
          <w:bottom w:w="57" w:type="dxa"/>
          <w:right w:w="57" w:type="dxa"/>
        </w:tblCellMar>
        <w:tblLook w:val="0000" w:firstRow="0" w:lastRow="0" w:firstColumn="0" w:lastColumn="0" w:noHBand="0" w:noVBand="0"/>
      </w:tblPr>
      <w:tblGrid>
        <w:gridCol w:w="3982"/>
      </w:tblGrid>
      <w:tr w:rsidR="002E714B" w:rsidRPr="009F3C20" w:rsidTr="003A3CDB">
        <w:trPr>
          <w:cantSplit/>
        </w:trPr>
        <w:tc>
          <w:tcPr>
            <w:tcW w:w="3982" w:type="dxa"/>
          </w:tcPr>
          <w:tbl>
            <w:tblPr>
              <w:tblW w:w="0" w:type="auto"/>
              <w:tblInd w:w="57" w:type="dxa"/>
              <w:tblLayout w:type="fixed"/>
              <w:tblCellMar>
                <w:top w:w="57" w:type="dxa"/>
                <w:left w:w="57" w:type="dxa"/>
                <w:bottom w:w="57" w:type="dxa"/>
                <w:right w:w="57" w:type="dxa"/>
              </w:tblCellMar>
              <w:tblLook w:val="0000" w:firstRow="0" w:lastRow="0" w:firstColumn="0" w:lastColumn="0" w:noHBand="0" w:noVBand="0"/>
            </w:tblPr>
            <w:tblGrid>
              <w:gridCol w:w="1218"/>
              <w:gridCol w:w="772"/>
              <w:gridCol w:w="1188"/>
            </w:tblGrid>
            <w:tr w:rsidR="002E714B" w:rsidRPr="009F3C20" w:rsidTr="003A3CDB">
              <w:trPr>
                <w:cantSplit/>
                <w:trHeight w:val="255"/>
              </w:trPr>
              <w:tc>
                <w:tcPr>
                  <w:tcW w:w="3178" w:type="dxa"/>
                  <w:gridSpan w:val="3"/>
                </w:tcPr>
                <w:p w:rsidR="002E714B" w:rsidRPr="009F3C20" w:rsidRDefault="002E714B" w:rsidP="003A3CDB">
                  <w:pPr>
                    <w:jc w:val="center"/>
                    <w:rPr>
                      <w:rFonts w:ascii="Times New Roman" w:hAnsi="Times New Roman"/>
                      <w:b/>
                      <w:bCs/>
                      <w:sz w:val="24"/>
                      <w:szCs w:val="24"/>
                    </w:rPr>
                  </w:pPr>
                  <w:r w:rsidRPr="009F3C20">
                    <w:rPr>
                      <w:rFonts w:ascii="Times New Roman" w:hAnsi="Times New Roman"/>
                      <w:b/>
                      <w:bCs/>
                      <w:sz w:val="24"/>
                      <w:szCs w:val="24"/>
                    </w:rPr>
                    <w:t>RÉPUBLIQUE FRANÇAISE</w:t>
                  </w:r>
                </w:p>
              </w:tc>
            </w:tr>
            <w:tr w:rsidR="002E714B" w:rsidRPr="009F3C20" w:rsidTr="003A3CDB">
              <w:trPr>
                <w:cantSplit/>
                <w:trHeight w:hRule="exact" w:val="109"/>
              </w:trPr>
              <w:tc>
                <w:tcPr>
                  <w:tcW w:w="1218" w:type="dxa"/>
                </w:tcPr>
                <w:p w:rsidR="002E714B" w:rsidRPr="009F3C20" w:rsidRDefault="002E714B" w:rsidP="003A3CDB">
                  <w:pPr>
                    <w:rPr>
                      <w:rFonts w:ascii="Times New Roman" w:hAnsi="Times New Roman"/>
                      <w:sz w:val="24"/>
                      <w:szCs w:val="24"/>
                    </w:rPr>
                  </w:pPr>
                </w:p>
              </w:tc>
              <w:tc>
                <w:tcPr>
                  <w:tcW w:w="772" w:type="dxa"/>
                  <w:tcBorders>
                    <w:bottom w:val="single" w:sz="2" w:space="0" w:color="000000"/>
                  </w:tcBorders>
                </w:tcPr>
                <w:p w:rsidR="002E714B" w:rsidRPr="009F3C20" w:rsidRDefault="002E714B" w:rsidP="003A3CDB">
                  <w:pPr>
                    <w:rPr>
                      <w:rFonts w:ascii="Times New Roman" w:hAnsi="Times New Roman"/>
                      <w:sz w:val="24"/>
                      <w:szCs w:val="24"/>
                    </w:rPr>
                  </w:pPr>
                </w:p>
              </w:tc>
              <w:tc>
                <w:tcPr>
                  <w:tcW w:w="1188" w:type="dxa"/>
                </w:tcPr>
                <w:p w:rsidR="002E714B" w:rsidRPr="009F3C20" w:rsidRDefault="002E714B" w:rsidP="003A3CDB">
                  <w:pPr>
                    <w:rPr>
                      <w:rFonts w:ascii="Times New Roman" w:hAnsi="Times New Roman"/>
                      <w:sz w:val="24"/>
                      <w:szCs w:val="24"/>
                    </w:rPr>
                  </w:pPr>
                </w:p>
              </w:tc>
            </w:tr>
            <w:tr w:rsidR="002E714B" w:rsidRPr="009F3C20" w:rsidTr="003A3CDB">
              <w:trPr>
                <w:cantSplit/>
                <w:trHeight w:val="377"/>
              </w:trPr>
              <w:tc>
                <w:tcPr>
                  <w:tcW w:w="3178" w:type="dxa"/>
                  <w:gridSpan w:val="3"/>
                </w:tcPr>
                <w:p w:rsidR="009121D8" w:rsidRPr="009F3C20" w:rsidRDefault="009121D8" w:rsidP="009121D8">
                  <w:pPr>
                    <w:widowControl w:val="0"/>
                    <w:suppressAutoHyphens/>
                    <w:snapToGrid w:val="0"/>
                    <w:spacing w:before="120"/>
                    <w:jc w:val="center"/>
                    <w:rPr>
                      <w:rFonts w:ascii="Times New Roman" w:hAnsi="Times New Roman"/>
                      <w:sz w:val="24"/>
                      <w:szCs w:val="24"/>
                    </w:rPr>
                  </w:pPr>
                  <w:r w:rsidRPr="009F3C20">
                    <w:rPr>
                      <w:rFonts w:ascii="Times New Roman" w:hAnsi="Times New Roman"/>
                      <w:sz w:val="24"/>
                      <w:szCs w:val="24"/>
                    </w:rPr>
                    <w:t xml:space="preserve">Ministère de l’intérieur </w:t>
                  </w:r>
                </w:p>
                <w:p w:rsidR="002E714B" w:rsidRPr="009F3C20" w:rsidRDefault="002E714B" w:rsidP="009121D8">
                  <w:pPr>
                    <w:widowControl w:val="0"/>
                    <w:suppressAutoHyphens/>
                    <w:snapToGrid w:val="0"/>
                    <w:spacing w:before="120"/>
                    <w:jc w:val="center"/>
                    <w:rPr>
                      <w:rFonts w:ascii="Times New Roman" w:hAnsi="Times New Roman"/>
                      <w:sz w:val="24"/>
                      <w:szCs w:val="24"/>
                    </w:rPr>
                  </w:pPr>
                  <w:r w:rsidRPr="009F3C20">
                    <w:rPr>
                      <w:rFonts w:ascii="Times New Roman" w:hAnsi="Times New Roman"/>
                      <w:sz w:val="24"/>
                      <w:szCs w:val="24"/>
                    </w:rPr>
                    <w:t>et des outre-mer</w:t>
                  </w:r>
                </w:p>
              </w:tc>
            </w:tr>
            <w:tr w:rsidR="002E714B" w:rsidRPr="009F3C20" w:rsidTr="003A3CDB">
              <w:trPr>
                <w:cantSplit/>
                <w:trHeight w:hRule="exact" w:val="220"/>
              </w:trPr>
              <w:tc>
                <w:tcPr>
                  <w:tcW w:w="1218" w:type="dxa"/>
                </w:tcPr>
                <w:p w:rsidR="002E714B" w:rsidRPr="009F3C20" w:rsidRDefault="002E714B" w:rsidP="003A3CDB">
                  <w:pPr>
                    <w:rPr>
                      <w:rFonts w:ascii="Times New Roman" w:hAnsi="Times New Roman"/>
                      <w:sz w:val="24"/>
                      <w:szCs w:val="24"/>
                    </w:rPr>
                  </w:pPr>
                </w:p>
              </w:tc>
              <w:tc>
                <w:tcPr>
                  <w:tcW w:w="772" w:type="dxa"/>
                  <w:tcBorders>
                    <w:bottom w:val="single" w:sz="2" w:space="0" w:color="000000"/>
                  </w:tcBorders>
                </w:tcPr>
                <w:p w:rsidR="002E714B" w:rsidRPr="009F3C20" w:rsidRDefault="002E714B" w:rsidP="003A3CDB">
                  <w:pPr>
                    <w:rPr>
                      <w:rFonts w:ascii="Times New Roman" w:hAnsi="Times New Roman"/>
                      <w:sz w:val="24"/>
                      <w:szCs w:val="24"/>
                    </w:rPr>
                  </w:pPr>
                </w:p>
              </w:tc>
              <w:tc>
                <w:tcPr>
                  <w:tcW w:w="1188" w:type="dxa"/>
                </w:tcPr>
                <w:p w:rsidR="002E714B" w:rsidRPr="009F3C20" w:rsidRDefault="002E714B" w:rsidP="003A3CDB">
                  <w:pPr>
                    <w:rPr>
                      <w:rFonts w:ascii="Times New Roman" w:hAnsi="Times New Roman"/>
                      <w:sz w:val="24"/>
                      <w:szCs w:val="24"/>
                    </w:rPr>
                  </w:pPr>
                </w:p>
              </w:tc>
            </w:tr>
          </w:tbl>
          <w:p w:rsidR="002E714B" w:rsidRPr="009F3C20" w:rsidRDefault="002E714B" w:rsidP="003A3CDB">
            <w:pPr>
              <w:rPr>
                <w:rFonts w:ascii="Times New Roman" w:hAnsi="Times New Roman"/>
                <w:sz w:val="24"/>
                <w:szCs w:val="24"/>
              </w:rPr>
            </w:pPr>
          </w:p>
        </w:tc>
      </w:tr>
    </w:tbl>
    <w:p w:rsidR="009121D8" w:rsidRDefault="009121D8" w:rsidP="009121D8">
      <w:pPr>
        <w:pStyle w:val="SNNature"/>
      </w:pPr>
    </w:p>
    <w:p w:rsidR="00B867B8" w:rsidRPr="00F542AE" w:rsidRDefault="002E714B" w:rsidP="00B867B8">
      <w:pPr>
        <w:pStyle w:val="SNNature"/>
        <w:spacing w:after="0"/>
      </w:pPr>
      <w:r w:rsidRPr="00F542AE">
        <w:t xml:space="preserve">Décret </w:t>
      </w:r>
      <w:r w:rsidR="009121D8" w:rsidRPr="00F542AE">
        <w:t xml:space="preserve">n° X </w:t>
      </w:r>
    </w:p>
    <w:p w:rsidR="002E714B" w:rsidRDefault="009121D8" w:rsidP="00B867B8">
      <w:pPr>
        <w:pStyle w:val="SNNature"/>
        <w:spacing w:after="0"/>
      </w:pPr>
      <w:r w:rsidRPr="00F542AE">
        <w:t>portant création de la médaille de l’</w:t>
      </w:r>
      <w:r w:rsidRPr="004D3361">
        <w:t xml:space="preserve">administration territoriale de l’Etat </w:t>
      </w:r>
    </w:p>
    <w:p w:rsidR="00126862" w:rsidRPr="00126862" w:rsidRDefault="00126862" w:rsidP="00126862">
      <w:pPr>
        <w:rPr>
          <w:lang/>
        </w:rPr>
      </w:pPr>
    </w:p>
    <w:p w:rsidR="002E714B" w:rsidRPr="00126862" w:rsidRDefault="002E714B" w:rsidP="002E714B">
      <w:pPr>
        <w:pStyle w:val="SNNORCentr"/>
        <w:ind w:firstLine="142"/>
        <w:rPr>
          <w:b/>
          <w:szCs w:val="24"/>
        </w:rPr>
      </w:pPr>
      <w:r w:rsidRPr="00126862">
        <w:rPr>
          <w:b/>
          <w:szCs w:val="24"/>
        </w:rPr>
        <w:t xml:space="preserve">NOR : </w:t>
      </w:r>
    </w:p>
    <w:p w:rsidR="00126862" w:rsidRPr="00126862" w:rsidRDefault="00126862" w:rsidP="00126862"/>
    <w:p w:rsidR="005E2E75" w:rsidRPr="00F542AE" w:rsidRDefault="005E2E75" w:rsidP="00860EFF">
      <w:pPr>
        <w:widowControl w:val="0"/>
        <w:autoSpaceDE w:val="0"/>
        <w:autoSpaceDN w:val="0"/>
        <w:adjustRightInd w:val="0"/>
        <w:spacing w:after="0" w:line="240" w:lineRule="auto"/>
        <w:jc w:val="both"/>
        <w:rPr>
          <w:rFonts w:ascii="Times New Roman" w:hAnsi="Times New Roman"/>
          <w:sz w:val="24"/>
          <w:szCs w:val="24"/>
        </w:rPr>
      </w:pPr>
      <w:r w:rsidRPr="00F542AE">
        <w:rPr>
          <w:rFonts w:ascii="Times New Roman" w:hAnsi="Times New Roman"/>
          <w:sz w:val="24"/>
          <w:szCs w:val="24"/>
        </w:rPr>
        <w:t> </w:t>
      </w:r>
    </w:p>
    <w:p w:rsidR="005E2E75" w:rsidRPr="00F542AE" w:rsidRDefault="005E2E75" w:rsidP="00860EFF">
      <w:pPr>
        <w:widowControl w:val="0"/>
        <w:autoSpaceDE w:val="0"/>
        <w:autoSpaceDN w:val="0"/>
        <w:adjustRightInd w:val="0"/>
        <w:spacing w:after="0" w:line="240" w:lineRule="auto"/>
        <w:jc w:val="both"/>
        <w:rPr>
          <w:rFonts w:ascii="Times New Roman" w:hAnsi="Times New Roman"/>
          <w:sz w:val="24"/>
          <w:szCs w:val="24"/>
        </w:rPr>
      </w:pPr>
    </w:p>
    <w:p w:rsidR="0008397F" w:rsidRPr="00F542AE" w:rsidRDefault="0008397F" w:rsidP="00860EFF">
      <w:pPr>
        <w:autoSpaceDE w:val="0"/>
        <w:autoSpaceDN w:val="0"/>
        <w:adjustRightInd w:val="0"/>
        <w:spacing w:after="0" w:line="240" w:lineRule="auto"/>
        <w:jc w:val="both"/>
        <w:rPr>
          <w:rFonts w:ascii="Times New Roman" w:hAnsi="Times New Roman"/>
          <w:i/>
          <w:iCs/>
          <w:color w:val="2C2A2A"/>
          <w:sz w:val="24"/>
          <w:szCs w:val="24"/>
        </w:rPr>
      </w:pPr>
      <w:r w:rsidRPr="00F542AE">
        <w:rPr>
          <w:rFonts w:ascii="Times New Roman" w:hAnsi="Times New Roman"/>
          <w:b/>
          <w:i/>
          <w:iCs/>
          <w:color w:val="2C2A2A"/>
          <w:sz w:val="24"/>
          <w:szCs w:val="24"/>
        </w:rPr>
        <w:t>Publics concernés</w:t>
      </w:r>
      <w:r w:rsidRPr="00F542AE">
        <w:rPr>
          <w:rFonts w:ascii="Times New Roman" w:hAnsi="Times New Roman"/>
          <w:i/>
          <w:iCs/>
          <w:color w:val="2C2A2A"/>
          <w:sz w:val="24"/>
          <w:szCs w:val="24"/>
        </w:rPr>
        <w:t xml:space="preserve"> : </w:t>
      </w:r>
      <w:r w:rsidR="00121D1A">
        <w:rPr>
          <w:rFonts w:ascii="Times New Roman" w:hAnsi="Times New Roman"/>
          <w:i/>
          <w:iCs/>
          <w:color w:val="2C2A2A"/>
          <w:sz w:val="24"/>
          <w:szCs w:val="24"/>
        </w:rPr>
        <w:t>agent</w:t>
      </w:r>
      <w:r w:rsidR="001B0496">
        <w:rPr>
          <w:rFonts w:ascii="Times New Roman" w:hAnsi="Times New Roman"/>
          <w:i/>
          <w:iCs/>
          <w:color w:val="2C2A2A"/>
          <w:sz w:val="24"/>
          <w:szCs w:val="24"/>
        </w:rPr>
        <w:t>s</w:t>
      </w:r>
      <w:r w:rsidR="00121D1A">
        <w:rPr>
          <w:rFonts w:ascii="Times New Roman" w:hAnsi="Times New Roman"/>
          <w:i/>
          <w:iCs/>
          <w:color w:val="2C2A2A"/>
          <w:sz w:val="24"/>
          <w:szCs w:val="24"/>
        </w:rPr>
        <w:t xml:space="preserve"> </w:t>
      </w:r>
      <w:r w:rsidRPr="00F542AE">
        <w:rPr>
          <w:rFonts w:ascii="Times New Roman" w:hAnsi="Times New Roman"/>
          <w:i/>
          <w:iCs/>
          <w:color w:val="2C2A2A"/>
          <w:sz w:val="24"/>
          <w:szCs w:val="24"/>
        </w:rPr>
        <w:t>du ministère de l’intérieur</w:t>
      </w:r>
      <w:r w:rsidR="00F51A65" w:rsidRPr="00F542AE">
        <w:rPr>
          <w:rFonts w:ascii="Times New Roman" w:hAnsi="Times New Roman"/>
          <w:sz w:val="24"/>
          <w:szCs w:val="24"/>
        </w:rPr>
        <w:t xml:space="preserve"> </w:t>
      </w:r>
      <w:r w:rsidR="00F51A65" w:rsidRPr="00F542AE">
        <w:rPr>
          <w:rFonts w:ascii="Times New Roman" w:hAnsi="Times New Roman"/>
          <w:i/>
          <w:sz w:val="24"/>
          <w:szCs w:val="24"/>
        </w:rPr>
        <w:t>et des outre-mer</w:t>
      </w:r>
      <w:r w:rsidRPr="00F542AE">
        <w:rPr>
          <w:rFonts w:ascii="Times New Roman" w:hAnsi="Times New Roman"/>
          <w:i/>
          <w:iCs/>
          <w:color w:val="2C2A2A"/>
          <w:sz w:val="24"/>
          <w:szCs w:val="24"/>
        </w:rPr>
        <w:t xml:space="preserve"> affecté</w:t>
      </w:r>
      <w:r w:rsidR="001B0496">
        <w:rPr>
          <w:rFonts w:ascii="Times New Roman" w:hAnsi="Times New Roman"/>
          <w:i/>
          <w:iCs/>
          <w:color w:val="2C2A2A"/>
          <w:sz w:val="24"/>
          <w:szCs w:val="24"/>
        </w:rPr>
        <w:t>s</w:t>
      </w:r>
      <w:r w:rsidRPr="00F542AE">
        <w:rPr>
          <w:rFonts w:ascii="Times New Roman" w:hAnsi="Times New Roman"/>
          <w:i/>
          <w:iCs/>
          <w:color w:val="2C2A2A"/>
          <w:sz w:val="24"/>
          <w:szCs w:val="24"/>
        </w:rPr>
        <w:t xml:space="preserve"> dans un service d’admini</w:t>
      </w:r>
      <w:r w:rsidR="001C6352" w:rsidRPr="00F542AE">
        <w:rPr>
          <w:rFonts w:ascii="Times New Roman" w:hAnsi="Times New Roman"/>
          <w:i/>
          <w:iCs/>
          <w:color w:val="2C2A2A"/>
          <w:sz w:val="24"/>
          <w:szCs w:val="24"/>
        </w:rPr>
        <w:t>stration territoriale de l’Etat</w:t>
      </w:r>
      <w:r w:rsidR="00217C6C" w:rsidRPr="00F542AE">
        <w:rPr>
          <w:rFonts w:ascii="Times New Roman" w:hAnsi="Times New Roman"/>
          <w:i/>
          <w:iCs/>
          <w:color w:val="2C2A2A"/>
          <w:sz w:val="24"/>
          <w:szCs w:val="24"/>
        </w:rPr>
        <w:t xml:space="preserve"> ainsi que ce</w:t>
      </w:r>
      <w:r w:rsidR="001B0496">
        <w:rPr>
          <w:rFonts w:ascii="Times New Roman" w:hAnsi="Times New Roman"/>
          <w:i/>
          <w:iCs/>
          <w:color w:val="2C2A2A"/>
          <w:sz w:val="24"/>
          <w:szCs w:val="24"/>
        </w:rPr>
        <w:t>ux</w:t>
      </w:r>
      <w:r w:rsidR="00217C6C" w:rsidRPr="00F542AE">
        <w:rPr>
          <w:rFonts w:ascii="Times New Roman" w:hAnsi="Times New Roman"/>
          <w:i/>
          <w:iCs/>
          <w:color w:val="2C2A2A"/>
          <w:sz w:val="24"/>
          <w:szCs w:val="24"/>
        </w:rPr>
        <w:t xml:space="preserve"> affecté</w:t>
      </w:r>
      <w:r w:rsidR="001B0496">
        <w:rPr>
          <w:rFonts w:ascii="Times New Roman" w:hAnsi="Times New Roman"/>
          <w:i/>
          <w:iCs/>
          <w:color w:val="2C2A2A"/>
          <w:sz w:val="24"/>
          <w:szCs w:val="24"/>
        </w:rPr>
        <w:t>s</w:t>
      </w:r>
      <w:r w:rsidR="00217C6C" w:rsidRPr="00F542AE">
        <w:rPr>
          <w:rFonts w:ascii="Times New Roman" w:hAnsi="Times New Roman"/>
          <w:i/>
          <w:iCs/>
          <w:color w:val="2C2A2A"/>
          <w:sz w:val="24"/>
          <w:szCs w:val="24"/>
        </w:rPr>
        <w:t xml:space="preserve"> dans un service d’administration centrale</w:t>
      </w:r>
      <w:r w:rsidR="00D217A5">
        <w:rPr>
          <w:rFonts w:ascii="Times New Roman" w:hAnsi="Times New Roman"/>
          <w:i/>
          <w:iCs/>
          <w:color w:val="2C2A2A"/>
          <w:sz w:val="24"/>
          <w:szCs w:val="24"/>
        </w:rPr>
        <w:t>,</w:t>
      </w:r>
      <w:r w:rsidR="00453962" w:rsidRPr="00F542AE">
        <w:rPr>
          <w:rFonts w:ascii="Times New Roman" w:hAnsi="Times New Roman"/>
          <w:i/>
          <w:iCs/>
          <w:color w:val="2C2A2A"/>
          <w:sz w:val="24"/>
          <w:szCs w:val="24"/>
        </w:rPr>
        <w:t xml:space="preserve"> dont l’activité concourt directement ou indirectement à l’administration territoriale de l’Etat.</w:t>
      </w:r>
    </w:p>
    <w:p w:rsidR="009121D8" w:rsidRPr="00F542AE" w:rsidRDefault="009121D8" w:rsidP="00860EFF">
      <w:pPr>
        <w:autoSpaceDE w:val="0"/>
        <w:autoSpaceDN w:val="0"/>
        <w:adjustRightInd w:val="0"/>
        <w:spacing w:after="0" w:line="240" w:lineRule="auto"/>
        <w:jc w:val="both"/>
        <w:rPr>
          <w:rFonts w:ascii="Times New Roman" w:hAnsi="Times New Roman"/>
          <w:i/>
          <w:iCs/>
          <w:color w:val="2C2A2A"/>
          <w:sz w:val="24"/>
          <w:szCs w:val="24"/>
        </w:rPr>
      </w:pPr>
    </w:p>
    <w:p w:rsidR="0008397F" w:rsidRPr="00F542AE" w:rsidRDefault="0008397F" w:rsidP="00860EFF">
      <w:pPr>
        <w:autoSpaceDE w:val="0"/>
        <w:autoSpaceDN w:val="0"/>
        <w:adjustRightInd w:val="0"/>
        <w:spacing w:after="0" w:line="240" w:lineRule="auto"/>
        <w:jc w:val="both"/>
        <w:rPr>
          <w:rFonts w:ascii="Times New Roman" w:hAnsi="Times New Roman"/>
          <w:i/>
          <w:iCs/>
          <w:color w:val="2C2A2A"/>
          <w:sz w:val="24"/>
          <w:szCs w:val="24"/>
        </w:rPr>
      </w:pPr>
      <w:r w:rsidRPr="00F542AE">
        <w:rPr>
          <w:rFonts w:ascii="Times New Roman" w:hAnsi="Times New Roman"/>
          <w:b/>
          <w:bCs/>
          <w:i/>
          <w:iCs/>
          <w:color w:val="2C2A2A"/>
          <w:sz w:val="24"/>
          <w:szCs w:val="24"/>
        </w:rPr>
        <w:t xml:space="preserve">Objet : </w:t>
      </w:r>
      <w:r w:rsidRPr="00F542AE">
        <w:rPr>
          <w:rFonts w:ascii="Times New Roman" w:hAnsi="Times New Roman"/>
          <w:i/>
          <w:iCs/>
          <w:color w:val="2C2A2A"/>
          <w:sz w:val="24"/>
          <w:szCs w:val="24"/>
        </w:rPr>
        <w:t>création de la médaille de l’administration territoriale de l’Etat.</w:t>
      </w:r>
    </w:p>
    <w:p w:rsidR="009121D8" w:rsidRPr="00F542AE" w:rsidRDefault="009121D8" w:rsidP="00860EFF">
      <w:pPr>
        <w:autoSpaceDE w:val="0"/>
        <w:autoSpaceDN w:val="0"/>
        <w:adjustRightInd w:val="0"/>
        <w:spacing w:after="0" w:line="240" w:lineRule="auto"/>
        <w:jc w:val="both"/>
        <w:rPr>
          <w:rFonts w:ascii="Times New Roman" w:hAnsi="Times New Roman"/>
          <w:i/>
          <w:iCs/>
          <w:color w:val="2C2A2A"/>
          <w:sz w:val="24"/>
          <w:szCs w:val="24"/>
        </w:rPr>
      </w:pPr>
    </w:p>
    <w:p w:rsidR="0008397F" w:rsidRPr="00F542AE" w:rsidRDefault="0008397F" w:rsidP="00860EFF">
      <w:pPr>
        <w:autoSpaceDE w:val="0"/>
        <w:autoSpaceDN w:val="0"/>
        <w:adjustRightInd w:val="0"/>
        <w:spacing w:after="0" w:line="240" w:lineRule="auto"/>
        <w:jc w:val="both"/>
        <w:rPr>
          <w:rFonts w:ascii="Times New Roman" w:hAnsi="Times New Roman"/>
          <w:i/>
          <w:iCs/>
          <w:color w:val="2C2A2A"/>
          <w:sz w:val="24"/>
          <w:szCs w:val="24"/>
        </w:rPr>
      </w:pPr>
      <w:r w:rsidRPr="00F542AE">
        <w:rPr>
          <w:rFonts w:ascii="Times New Roman" w:hAnsi="Times New Roman"/>
          <w:b/>
          <w:bCs/>
          <w:i/>
          <w:iCs/>
          <w:color w:val="2C2A2A"/>
          <w:sz w:val="24"/>
          <w:szCs w:val="24"/>
        </w:rPr>
        <w:t xml:space="preserve">Entrée en vigueur : </w:t>
      </w:r>
      <w:r w:rsidRPr="00F542AE">
        <w:rPr>
          <w:rFonts w:ascii="Times New Roman" w:hAnsi="Times New Roman"/>
          <w:i/>
          <w:iCs/>
          <w:color w:val="2C2A2A"/>
          <w:sz w:val="24"/>
          <w:szCs w:val="24"/>
        </w:rPr>
        <w:t>le texte entre en vigueur le lendemain de sa publication.</w:t>
      </w:r>
    </w:p>
    <w:p w:rsidR="009121D8" w:rsidRPr="00F542AE" w:rsidRDefault="009121D8" w:rsidP="00860EFF">
      <w:pPr>
        <w:autoSpaceDE w:val="0"/>
        <w:autoSpaceDN w:val="0"/>
        <w:adjustRightInd w:val="0"/>
        <w:spacing w:after="0" w:line="240" w:lineRule="auto"/>
        <w:jc w:val="both"/>
        <w:rPr>
          <w:rFonts w:ascii="Times New Roman" w:hAnsi="Times New Roman"/>
          <w:i/>
          <w:iCs/>
          <w:color w:val="2C2A2A"/>
          <w:sz w:val="24"/>
          <w:szCs w:val="24"/>
        </w:rPr>
      </w:pPr>
    </w:p>
    <w:p w:rsidR="0008397F" w:rsidRPr="00F542AE" w:rsidRDefault="0008397F" w:rsidP="00860EFF">
      <w:pPr>
        <w:autoSpaceDE w:val="0"/>
        <w:autoSpaceDN w:val="0"/>
        <w:adjustRightInd w:val="0"/>
        <w:spacing w:after="0" w:line="240" w:lineRule="auto"/>
        <w:jc w:val="both"/>
        <w:rPr>
          <w:rFonts w:ascii="Times New Roman" w:hAnsi="Times New Roman"/>
          <w:i/>
          <w:iCs/>
          <w:color w:val="2C2A2A"/>
          <w:sz w:val="24"/>
          <w:szCs w:val="24"/>
        </w:rPr>
      </w:pPr>
      <w:r w:rsidRPr="00F542AE">
        <w:rPr>
          <w:rFonts w:ascii="Times New Roman" w:hAnsi="Times New Roman"/>
          <w:b/>
          <w:bCs/>
          <w:i/>
          <w:iCs/>
          <w:color w:val="2C2A2A"/>
          <w:sz w:val="24"/>
          <w:szCs w:val="24"/>
        </w:rPr>
        <w:t xml:space="preserve">Notice : </w:t>
      </w:r>
      <w:r w:rsidRPr="00F542AE">
        <w:rPr>
          <w:rFonts w:ascii="Times New Roman" w:hAnsi="Times New Roman"/>
          <w:i/>
          <w:iCs/>
          <w:color w:val="2C2A2A"/>
          <w:sz w:val="24"/>
          <w:szCs w:val="24"/>
        </w:rPr>
        <w:t>comprenant trois échelons (bronze, argent et or), la médaille de l’administration territoriale de l’Etat est destinée à récompenser les agents qui se sont particulièrement distingués pour des faits ou des actions spécifiques à forts enjeux en faveur de l’administration territoriale de l’Etat. Elle vise également à reconna</w:t>
      </w:r>
      <w:r w:rsidR="00310D23">
        <w:rPr>
          <w:rFonts w:ascii="Times New Roman" w:hAnsi="Times New Roman"/>
          <w:i/>
          <w:iCs/>
          <w:color w:val="2C2A2A"/>
          <w:sz w:val="24"/>
          <w:szCs w:val="24"/>
        </w:rPr>
        <w:t>î</w:t>
      </w:r>
      <w:r w:rsidRPr="00F542AE">
        <w:rPr>
          <w:rFonts w:ascii="Times New Roman" w:hAnsi="Times New Roman"/>
          <w:i/>
          <w:iCs/>
          <w:color w:val="2C2A2A"/>
          <w:sz w:val="24"/>
          <w:szCs w:val="24"/>
        </w:rPr>
        <w:t xml:space="preserve">tre l’implication ou l’engagement exceptionnel, de manière ponctuelle ou continue lorsque cela dépasse le cadre normal du service, dans un contexte particulier permettant d’assurer la continuité des missions du service de l’administration territoriale de l’Etat. </w:t>
      </w:r>
    </w:p>
    <w:p w:rsidR="009121D8" w:rsidRPr="00F542AE" w:rsidRDefault="009121D8" w:rsidP="00860EFF">
      <w:pPr>
        <w:autoSpaceDE w:val="0"/>
        <w:autoSpaceDN w:val="0"/>
        <w:adjustRightInd w:val="0"/>
        <w:spacing w:after="0" w:line="240" w:lineRule="auto"/>
        <w:jc w:val="both"/>
        <w:rPr>
          <w:rFonts w:ascii="Times New Roman" w:hAnsi="Times New Roman"/>
          <w:i/>
          <w:iCs/>
          <w:color w:val="2C2A2A"/>
          <w:sz w:val="24"/>
          <w:szCs w:val="24"/>
        </w:rPr>
      </w:pPr>
    </w:p>
    <w:p w:rsidR="005E2E75" w:rsidRDefault="0008397F" w:rsidP="00860EFF">
      <w:pPr>
        <w:autoSpaceDE w:val="0"/>
        <w:autoSpaceDN w:val="0"/>
        <w:adjustRightInd w:val="0"/>
        <w:spacing w:after="0" w:line="240" w:lineRule="auto"/>
        <w:jc w:val="both"/>
        <w:rPr>
          <w:rFonts w:ascii="Times New Roman" w:hAnsi="Times New Roman"/>
          <w:i/>
          <w:iCs/>
          <w:color w:val="2C2A2A"/>
          <w:sz w:val="24"/>
          <w:szCs w:val="24"/>
        </w:rPr>
      </w:pPr>
      <w:r w:rsidRPr="00F542AE">
        <w:rPr>
          <w:rFonts w:ascii="Times New Roman" w:hAnsi="Times New Roman"/>
          <w:b/>
          <w:bCs/>
          <w:i/>
          <w:iCs/>
          <w:color w:val="2C2A2A"/>
          <w:sz w:val="24"/>
          <w:szCs w:val="24"/>
        </w:rPr>
        <w:t xml:space="preserve">Références : </w:t>
      </w:r>
      <w:r w:rsidRPr="00F542AE">
        <w:rPr>
          <w:rFonts w:ascii="Times New Roman" w:hAnsi="Times New Roman"/>
          <w:i/>
          <w:iCs/>
          <w:color w:val="2C2A2A"/>
          <w:sz w:val="24"/>
          <w:szCs w:val="24"/>
        </w:rPr>
        <w:t>le décret peut être consulté sur le site Légifrance (</w:t>
      </w:r>
      <w:hyperlink r:id="rId6" w:history="1">
        <w:r w:rsidR="00D844EC" w:rsidRPr="000169B5">
          <w:rPr>
            <w:rStyle w:val="Lienhypertexte"/>
            <w:rFonts w:ascii="Times New Roman" w:hAnsi="Times New Roman"/>
            <w:i/>
            <w:iCs/>
            <w:sz w:val="24"/>
            <w:szCs w:val="24"/>
          </w:rPr>
          <w:t>http://www.legifrance.gouv.fr</w:t>
        </w:r>
      </w:hyperlink>
      <w:r w:rsidRPr="00F542AE">
        <w:rPr>
          <w:rFonts w:ascii="Times New Roman" w:hAnsi="Times New Roman"/>
          <w:i/>
          <w:iCs/>
          <w:color w:val="2C2A2A"/>
          <w:sz w:val="24"/>
          <w:szCs w:val="24"/>
        </w:rPr>
        <w:t>).</w:t>
      </w:r>
    </w:p>
    <w:p w:rsidR="00D844EC" w:rsidRPr="00F542AE" w:rsidRDefault="00D844EC" w:rsidP="00860EFF">
      <w:pPr>
        <w:autoSpaceDE w:val="0"/>
        <w:autoSpaceDN w:val="0"/>
        <w:adjustRightInd w:val="0"/>
        <w:spacing w:after="0" w:line="240" w:lineRule="auto"/>
        <w:jc w:val="both"/>
        <w:rPr>
          <w:rFonts w:ascii="Times New Roman" w:hAnsi="Times New Roman"/>
          <w:sz w:val="24"/>
          <w:szCs w:val="24"/>
        </w:rPr>
      </w:pPr>
    </w:p>
    <w:p w:rsidR="005E2E75" w:rsidRPr="00F542AE" w:rsidRDefault="005E2E75" w:rsidP="00707EE0">
      <w:pPr>
        <w:widowControl w:val="0"/>
        <w:autoSpaceDE w:val="0"/>
        <w:autoSpaceDN w:val="0"/>
        <w:adjustRightInd w:val="0"/>
        <w:spacing w:after="0" w:line="240" w:lineRule="auto"/>
        <w:jc w:val="both"/>
        <w:rPr>
          <w:rFonts w:ascii="Times New Roman" w:hAnsi="Times New Roman"/>
          <w:sz w:val="24"/>
          <w:szCs w:val="24"/>
        </w:rPr>
      </w:pPr>
      <w:r w:rsidRPr="00F542AE">
        <w:rPr>
          <w:rFonts w:ascii="Times New Roman" w:hAnsi="Times New Roman"/>
          <w:sz w:val="24"/>
          <w:szCs w:val="24"/>
        </w:rPr>
        <w:t> </w:t>
      </w:r>
    </w:p>
    <w:p w:rsidR="005E2E75" w:rsidRPr="00F542AE" w:rsidRDefault="00F47F9A" w:rsidP="00707EE0">
      <w:pPr>
        <w:widowControl w:val="0"/>
        <w:autoSpaceDE w:val="0"/>
        <w:autoSpaceDN w:val="0"/>
        <w:adjustRightInd w:val="0"/>
        <w:spacing w:after="0" w:line="240" w:lineRule="auto"/>
        <w:jc w:val="both"/>
        <w:rPr>
          <w:rFonts w:ascii="Times New Roman" w:hAnsi="Times New Roman"/>
          <w:sz w:val="24"/>
          <w:szCs w:val="24"/>
        </w:rPr>
      </w:pPr>
      <w:r w:rsidRPr="00F542AE">
        <w:rPr>
          <w:rFonts w:ascii="Times New Roman" w:hAnsi="Times New Roman"/>
          <w:sz w:val="24"/>
          <w:szCs w:val="24"/>
        </w:rPr>
        <w:t xml:space="preserve">Le </w:t>
      </w:r>
      <w:r w:rsidR="0008397F" w:rsidRPr="00F542AE">
        <w:rPr>
          <w:rFonts w:ascii="Times New Roman" w:hAnsi="Times New Roman"/>
          <w:sz w:val="24"/>
          <w:szCs w:val="24"/>
        </w:rPr>
        <w:t>Président de la République,</w:t>
      </w:r>
    </w:p>
    <w:p w:rsidR="005E2E75" w:rsidRPr="00F542AE" w:rsidRDefault="005E2E75" w:rsidP="00707EE0">
      <w:pPr>
        <w:widowControl w:val="0"/>
        <w:autoSpaceDE w:val="0"/>
        <w:autoSpaceDN w:val="0"/>
        <w:adjustRightInd w:val="0"/>
        <w:spacing w:after="0" w:line="240" w:lineRule="auto"/>
        <w:jc w:val="both"/>
        <w:rPr>
          <w:rFonts w:ascii="Times New Roman" w:hAnsi="Times New Roman"/>
          <w:sz w:val="24"/>
          <w:szCs w:val="24"/>
        </w:rPr>
      </w:pPr>
      <w:r w:rsidRPr="00F542AE">
        <w:rPr>
          <w:rFonts w:ascii="Times New Roman" w:hAnsi="Times New Roman"/>
          <w:sz w:val="24"/>
          <w:szCs w:val="24"/>
        </w:rPr>
        <w:t> </w:t>
      </w:r>
    </w:p>
    <w:p w:rsidR="0046393F" w:rsidRPr="00F542AE" w:rsidRDefault="00C83B2E" w:rsidP="00707EE0">
      <w:pPr>
        <w:widowControl w:val="0"/>
        <w:autoSpaceDE w:val="0"/>
        <w:autoSpaceDN w:val="0"/>
        <w:adjustRightInd w:val="0"/>
        <w:spacing w:after="0" w:line="240" w:lineRule="auto"/>
        <w:jc w:val="both"/>
        <w:rPr>
          <w:rFonts w:ascii="Times New Roman" w:hAnsi="Times New Roman"/>
          <w:sz w:val="24"/>
          <w:szCs w:val="24"/>
        </w:rPr>
      </w:pPr>
      <w:r w:rsidRPr="00F542AE">
        <w:rPr>
          <w:rFonts w:ascii="Times New Roman" w:hAnsi="Times New Roman"/>
          <w:sz w:val="24"/>
          <w:szCs w:val="24"/>
        </w:rPr>
        <w:t xml:space="preserve">Sur le rapport </w:t>
      </w:r>
      <w:r w:rsidR="00B867B8" w:rsidRPr="00F542AE">
        <w:rPr>
          <w:rFonts w:ascii="Times New Roman" w:hAnsi="Times New Roman"/>
          <w:sz w:val="24"/>
          <w:szCs w:val="24"/>
        </w:rPr>
        <w:t xml:space="preserve">de la Première ministre et </w:t>
      </w:r>
      <w:r w:rsidR="005E2E75" w:rsidRPr="00F542AE">
        <w:rPr>
          <w:rFonts w:ascii="Times New Roman" w:hAnsi="Times New Roman"/>
          <w:sz w:val="24"/>
          <w:szCs w:val="24"/>
        </w:rPr>
        <w:t>du ministre de l’intérieur</w:t>
      </w:r>
      <w:r w:rsidR="00F51A65" w:rsidRPr="00F542AE">
        <w:rPr>
          <w:rFonts w:ascii="Times New Roman" w:hAnsi="Times New Roman"/>
          <w:sz w:val="24"/>
          <w:szCs w:val="24"/>
        </w:rPr>
        <w:t xml:space="preserve"> et des outre-mer</w:t>
      </w:r>
      <w:r w:rsidR="005E2E75" w:rsidRPr="00F542AE">
        <w:rPr>
          <w:rFonts w:ascii="Times New Roman" w:hAnsi="Times New Roman"/>
          <w:sz w:val="24"/>
          <w:szCs w:val="24"/>
        </w:rPr>
        <w:t>,</w:t>
      </w:r>
    </w:p>
    <w:p w:rsidR="005E2E75" w:rsidRPr="00F542AE" w:rsidRDefault="005E2E75" w:rsidP="00707EE0">
      <w:pPr>
        <w:widowControl w:val="0"/>
        <w:autoSpaceDE w:val="0"/>
        <w:autoSpaceDN w:val="0"/>
        <w:adjustRightInd w:val="0"/>
        <w:spacing w:after="0" w:line="240" w:lineRule="auto"/>
        <w:jc w:val="both"/>
        <w:rPr>
          <w:rFonts w:ascii="Times New Roman" w:hAnsi="Times New Roman"/>
          <w:sz w:val="24"/>
          <w:szCs w:val="24"/>
        </w:rPr>
      </w:pPr>
      <w:r w:rsidRPr="00F542AE">
        <w:rPr>
          <w:rFonts w:ascii="Times New Roman" w:hAnsi="Times New Roman"/>
          <w:sz w:val="24"/>
          <w:szCs w:val="24"/>
        </w:rPr>
        <w:t> </w:t>
      </w:r>
    </w:p>
    <w:p w:rsidR="005E2E75" w:rsidRPr="00F542AE" w:rsidRDefault="005E2E75" w:rsidP="00707EE0">
      <w:pPr>
        <w:widowControl w:val="0"/>
        <w:autoSpaceDE w:val="0"/>
        <w:autoSpaceDN w:val="0"/>
        <w:adjustRightInd w:val="0"/>
        <w:spacing w:after="0" w:line="240" w:lineRule="auto"/>
        <w:jc w:val="both"/>
        <w:rPr>
          <w:rFonts w:ascii="Times New Roman" w:hAnsi="Times New Roman"/>
          <w:sz w:val="24"/>
          <w:szCs w:val="24"/>
        </w:rPr>
      </w:pPr>
      <w:r w:rsidRPr="00F542AE">
        <w:rPr>
          <w:rFonts w:ascii="Times New Roman" w:hAnsi="Times New Roman"/>
          <w:sz w:val="24"/>
          <w:szCs w:val="24"/>
        </w:rPr>
        <w:t>Vu</w:t>
      </w:r>
      <w:r w:rsidR="0046393F" w:rsidRPr="00F542AE">
        <w:rPr>
          <w:rFonts w:ascii="Times New Roman" w:hAnsi="Times New Roman"/>
          <w:sz w:val="24"/>
          <w:szCs w:val="24"/>
        </w:rPr>
        <w:t xml:space="preserve"> le code de la Légion d’honneur, </w:t>
      </w:r>
      <w:r w:rsidRPr="00F542AE">
        <w:rPr>
          <w:rFonts w:ascii="Times New Roman" w:hAnsi="Times New Roman"/>
          <w:sz w:val="24"/>
          <w:szCs w:val="24"/>
        </w:rPr>
        <w:t>de la médaille militaire</w:t>
      </w:r>
      <w:r w:rsidR="0046393F" w:rsidRPr="00F542AE">
        <w:rPr>
          <w:rFonts w:ascii="Times New Roman" w:hAnsi="Times New Roman"/>
          <w:sz w:val="24"/>
          <w:szCs w:val="24"/>
        </w:rPr>
        <w:t xml:space="preserve"> et de l’ordre national du Mérite</w:t>
      </w:r>
      <w:r w:rsidRPr="00F542AE">
        <w:rPr>
          <w:rFonts w:ascii="Times New Roman" w:hAnsi="Times New Roman"/>
          <w:sz w:val="24"/>
          <w:szCs w:val="24"/>
        </w:rPr>
        <w:t>, notamment son article R. 117 ;</w:t>
      </w:r>
    </w:p>
    <w:p w:rsidR="005E2E75" w:rsidRPr="00F542AE" w:rsidRDefault="005E2E75" w:rsidP="00707EE0">
      <w:pPr>
        <w:widowControl w:val="0"/>
        <w:autoSpaceDE w:val="0"/>
        <w:autoSpaceDN w:val="0"/>
        <w:adjustRightInd w:val="0"/>
        <w:spacing w:after="0" w:line="240" w:lineRule="auto"/>
        <w:jc w:val="both"/>
        <w:rPr>
          <w:rFonts w:ascii="Times New Roman" w:hAnsi="Times New Roman"/>
          <w:sz w:val="24"/>
          <w:szCs w:val="24"/>
        </w:rPr>
      </w:pPr>
    </w:p>
    <w:p w:rsidR="006B3837" w:rsidRPr="00F542AE" w:rsidRDefault="006B3837" w:rsidP="00707EE0">
      <w:pPr>
        <w:widowControl w:val="0"/>
        <w:autoSpaceDE w:val="0"/>
        <w:autoSpaceDN w:val="0"/>
        <w:adjustRightInd w:val="0"/>
        <w:spacing w:after="0" w:line="240" w:lineRule="auto"/>
        <w:jc w:val="both"/>
        <w:rPr>
          <w:rFonts w:ascii="Times New Roman" w:hAnsi="Times New Roman"/>
          <w:sz w:val="24"/>
          <w:szCs w:val="24"/>
        </w:rPr>
      </w:pPr>
    </w:p>
    <w:p w:rsidR="005E2E75" w:rsidRDefault="005E2E75" w:rsidP="00707EE0">
      <w:pPr>
        <w:widowControl w:val="0"/>
        <w:autoSpaceDE w:val="0"/>
        <w:autoSpaceDN w:val="0"/>
        <w:adjustRightInd w:val="0"/>
        <w:spacing w:after="0" w:line="240" w:lineRule="auto"/>
        <w:jc w:val="both"/>
        <w:rPr>
          <w:rFonts w:ascii="Times New Roman" w:hAnsi="Times New Roman"/>
          <w:sz w:val="24"/>
          <w:szCs w:val="24"/>
        </w:rPr>
      </w:pPr>
      <w:r w:rsidRPr="00F542AE">
        <w:rPr>
          <w:rFonts w:ascii="Times New Roman" w:hAnsi="Times New Roman"/>
          <w:sz w:val="24"/>
          <w:szCs w:val="24"/>
        </w:rPr>
        <w:t>Vu l’avis du grand chancelier de la Légion d’honneur</w:t>
      </w:r>
      <w:r w:rsidR="00397601" w:rsidRPr="00F542AE">
        <w:rPr>
          <w:rFonts w:ascii="Times New Roman" w:hAnsi="Times New Roman"/>
          <w:sz w:val="24"/>
          <w:szCs w:val="24"/>
        </w:rPr>
        <w:t xml:space="preserve"> en date du </w:t>
      </w:r>
      <w:r w:rsidR="0037126B">
        <w:rPr>
          <w:rFonts w:ascii="Times New Roman" w:hAnsi="Times New Roman"/>
          <w:sz w:val="24"/>
          <w:szCs w:val="24"/>
        </w:rPr>
        <w:t>2 aout 2022</w:t>
      </w:r>
      <w:r w:rsidRPr="00F542AE">
        <w:rPr>
          <w:rFonts w:ascii="Times New Roman" w:hAnsi="Times New Roman"/>
          <w:sz w:val="24"/>
          <w:szCs w:val="24"/>
        </w:rPr>
        <w:t>,</w:t>
      </w:r>
    </w:p>
    <w:p w:rsidR="00E510CF" w:rsidRPr="00F542AE" w:rsidRDefault="00E510CF" w:rsidP="00707EE0">
      <w:pPr>
        <w:widowControl w:val="0"/>
        <w:autoSpaceDE w:val="0"/>
        <w:autoSpaceDN w:val="0"/>
        <w:adjustRightInd w:val="0"/>
        <w:spacing w:after="0" w:line="240" w:lineRule="auto"/>
        <w:jc w:val="both"/>
        <w:rPr>
          <w:rFonts w:ascii="Times New Roman" w:hAnsi="Times New Roman"/>
          <w:sz w:val="24"/>
          <w:szCs w:val="24"/>
        </w:rPr>
      </w:pPr>
    </w:p>
    <w:p w:rsidR="00456B90" w:rsidRPr="000378E2" w:rsidRDefault="005E2E75" w:rsidP="00707EE0">
      <w:pPr>
        <w:widowControl w:val="0"/>
        <w:autoSpaceDE w:val="0"/>
        <w:autoSpaceDN w:val="0"/>
        <w:adjustRightInd w:val="0"/>
        <w:spacing w:after="0" w:line="240" w:lineRule="auto"/>
        <w:jc w:val="both"/>
        <w:rPr>
          <w:rFonts w:ascii="Times New Roman" w:hAnsi="Times New Roman"/>
          <w:sz w:val="24"/>
          <w:szCs w:val="24"/>
        </w:rPr>
      </w:pPr>
      <w:r w:rsidRPr="00F542AE">
        <w:rPr>
          <w:rFonts w:ascii="Times New Roman" w:hAnsi="Times New Roman"/>
          <w:sz w:val="24"/>
          <w:szCs w:val="24"/>
        </w:rPr>
        <w:t> </w:t>
      </w:r>
      <w:r w:rsidR="00855845" w:rsidRPr="000378E2">
        <w:rPr>
          <w:rFonts w:ascii="Times New Roman" w:hAnsi="Times New Roman"/>
          <w:sz w:val="24"/>
          <w:szCs w:val="24"/>
        </w:rPr>
        <w:t xml:space="preserve">Vu la saisine </w:t>
      </w:r>
      <w:r w:rsidR="00362AD4" w:rsidRPr="000378E2">
        <w:rPr>
          <w:rFonts w:ascii="Times New Roman" w:hAnsi="Times New Roman"/>
          <w:sz w:val="24"/>
          <w:szCs w:val="24"/>
        </w:rPr>
        <w:t xml:space="preserve">pour information </w:t>
      </w:r>
      <w:r w:rsidR="00855845" w:rsidRPr="000378E2">
        <w:rPr>
          <w:rFonts w:ascii="Times New Roman" w:hAnsi="Times New Roman"/>
          <w:sz w:val="24"/>
          <w:szCs w:val="24"/>
        </w:rPr>
        <w:t xml:space="preserve">du comité technique </w:t>
      </w:r>
      <w:r w:rsidR="00121D1A" w:rsidRPr="000378E2">
        <w:rPr>
          <w:rFonts w:ascii="Times New Roman" w:hAnsi="Times New Roman"/>
          <w:sz w:val="24"/>
          <w:szCs w:val="24"/>
        </w:rPr>
        <w:t xml:space="preserve">ministériel </w:t>
      </w:r>
      <w:r w:rsidR="00855845" w:rsidRPr="000378E2">
        <w:rPr>
          <w:rFonts w:ascii="Times New Roman" w:hAnsi="Times New Roman"/>
          <w:sz w:val="24"/>
          <w:szCs w:val="24"/>
        </w:rPr>
        <w:t xml:space="preserve">en date du </w:t>
      </w:r>
      <w:r w:rsidR="00121D1A" w:rsidRPr="000378E2">
        <w:rPr>
          <w:rFonts w:ascii="Times New Roman" w:hAnsi="Times New Roman"/>
          <w:sz w:val="24"/>
          <w:szCs w:val="24"/>
        </w:rPr>
        <w:t>20 septembre 2022</w:t>
      </w:r>
      <w:r w:rsidR="00456B90" w:rsidRPr="000378E2">
        <w:rPr>
          <w:rFonts w:ascii="Times New Roman" w:hAnsi="Times New Roman"/>
          <w:sz w:val="24"/>
          <w:szCs w:val="24"/>
        </w:rPr>
        <w:t>,</w:t>
      </w:r>
    </w:p>
    <w:p w:rsidR="00456B90" w:rsidRPr="000378E2" w:rsidRDefault="00456B90" w:rsidP="00707EE0">
      <w:pPr>
        <w:widowControl w:val="0"/>
        <w:autoSpaceDE w:val="0"/>
        <w:autoSpaceDN w:val="0"/>
        <w:adjustRightInd w:val="0"/>
        <w:spacing w:after="0" w:line="240" w:lineRule="auto"/>
        <w:jc w:val="both"/>
        <w:rPr>
          <w:rFonts w:ascii="Times New Roman" w:hAnsi="Times New Roman"/>
          <w:sz w:val="24"/>
          <w:szCs w:val="24"/>
        </w:rPr>
      </w:pPr>
    </w:p>
    <w:p w:rsidR="00456B90" w:rsidRDefault="00855845" w:rsidP="00456B90">
      <w:pPr>
        <w:widowControl w:val="0"/>
        <w:autoSpaceDE w:val="0"/>
        <w:autoSpaceDN w:val="0"/>
        <w:adjustRightInd w:val="0"/>
        <w:spacing w:after="0" w:line="240" w:lineRule="auto"/>
        <w:jc w:val="both"/>
        <w:rPr>
          <w:rFonts w:ascii="Times New Roman" w:hAnsi="Times New Roman"/>
          <w:sz w:val="24"/>
          <w:szCs w:val="24"/>
        </w:rPr>
      </w:pPr>
      <w:r w:rsidRPr="000378E2">
        <w:rPr>
          <w:rFonts w:ascii="Times New Roman" w:hAnsi="Times New Roman"/>
          <w:sz w:val="24"/>
          <w:szCs w:val="24"/>
        </w:rPr>
        <w:t xml:space="preserve"> </w:t>
      </w:r>
      <w:r w:rsidR="00456B90" w:rsidRPr="000378E2">
        <w:rPr>
          <w:rFonts w:ascii="Times New Roman" w:hAnsi="Times New Roman"/>
          <w:sz w:val="24"/>
          <w:szCs w:val="24"/>
        </w:rPr>
        <w:t>Vu la saisine pour information du comité technique des directions départementales interministérielles en date du 13 octobre 2022embre 2022,</w:t>
      </w:r>
    </w:p>
    <w:p w:rsidR="005E2E75" w:rsidRDefault="005E2E75" w:rsidP="00707EE0">
      <w:pPr>
        <w:widowControl w:val="0"/>
        <w:autoSpaceDE w:val="0"/>
        <w:autoSpaceDN w:val="0"/>
        <w:adjustRightInd w:val="0"/>
        <w:spacing w:after="0" w:line="240" w:lineRule="auto"/>
        <w:jc w:val="both"/>
        <w:rPr>
          <w:rFonts w:ascii="Times New Roman" w:hAnsi="Times New Roman"/>
          <w:sz w:val="24"/>
          <w:szCs w:val="24"/>
        </w:rPr>
      </w:pPr>
    </w:p>
    <w:p w:rsidR="00855845" w:rsidRDefault="00855845" w:rsidP="00707EE0">
      <w:pPr>
        <w:widowControl w:val="0"/>
        <w:autoSpaceDE w:val="0"/>
        <w:autoSpaceDN w:val="0"/>
        <w:adjustRightInd w:val="0"/>
        <w:spacing w:after="0" w:line="240" w:lineRule="auto"/>
        <w:jc w:val="both"/>
        <w:rPr>
          <w:rFonts w:ascii="Times New Roman" w:hAnsi="Times New Roman"/>
          <w:sz w:val="24"/>
          <w:szCs w:val="24"/>
        </w:rPr>
      </w:pPr>
    </w:p>
    <w:p w:rsidR="00855845" w:rsidRPr="00F542AE" w:rsidRDefault="00855845" w:rsidP="00707EE0">
      <w:pPr>
        <w:widowControl w:val="0"/>
        <w:autoSpaceDE w:val="0"/>
        <w:autoSpaceDN w:val="0"/>
        <w:adjustRightInd w:val="0"/>
        <w:spacing w:after="0" w:line="240" w:lineRule="auto"/>
        <w:jc w:val="both"/>
        <w:rPr>
          <w:rFonts w:ascii="Times New Roman" w:hAnsi="Times New Roman"/>
          <w:sz w:val="24"/>
          <w:szCs w:val="24"/>
        </w:rPr>
      </w:pPr>
    </w:p>
    <w:p w:rsidR="005E2E75" w:rsidRPr="00F542AE" w:rsidRDefault="005E2E75" w:rsidP="00F542AE">
      <w:pPr>
        <w:widowControl w:val="0"/>
        <w:autoSpaceDE w:val="0"/>
        <w:autoSpaceDN w:val="0"/>
        <w:adjustRightInd w:val="0"/>
        <w:spacing w:after="0" w:line="240" w:lineRule="auto"/>
        <w:jc w:val="center"/>
        <w:rPr>
          <w:rFonts w:ascii="Times New Roman" w:hAnsi="Times New Roman"/>
          <w:b/>
          <w:sz w:val="24"/>
          <w:szCs w:val="24"/>
        </w:rPr>
      </w:pPr>
      <w:r w:rsidRPr="00F542AE">
        <w:rPr>
          <w:rFonts w:ascii="Times New Roman" w:hAnsi="Times New Roman"/>
          <w:b/>
          <w:sz w:val="24"/>
          <w:szCs w:val="24"/>
        </w:rPr>
        <w:t>Décrète :</w:t>
      </w:r>
    </w:p>
    <w:p w:rsidR="005E2E75" w:rsidRPr="00F542AE" w:rsidRDefault="005E2E75" w:rsidP="00707EE0">
      <w:pPr>
        <w:widowControl w:val="0"/>
        <w:autoSpaceDE w:val="0"/>
        <w:autoSpaceDN w:val="0"/>
        <w:adjustRightInd w:val="0"/>
        <w:spacing w:after="0" w:line="240" w:lineRule="auto"/>
        <w:jc w:val="both"/>
        <w:rPr>
          <w:rFonts w:ascii="Times New Roman" w:hAnsi="Times New Roman"/>
          <w:sz w:val="24"/>
          <w:szCs w:val="24"/>
        </w:rPr>
      </w:pPr>
      <w:r w:rsidRPr="00F542AE">
        <w:rPr>
          <w:rFonts w:ascii="Times New Roman" w:hAnsi="Times New Roman"/>
          <w:sz w:val="24"/>
          <w:szCs w:val="24"/>
        </w:rPr>
        <w:t> </w:t>
      </w:r>
    </w:p>
    <w:p w:rsidR="005E2E75" w:rsidRPr="00F542AE" w:rsidRDefault="005E2E75" w:rsidP="00F47F9A">
      <w:pPr>
        <w:widowControl w:val="0"/>
        <w:autoSpaceDE w:val="0"/>
        <w:autoSpaceDN w:val="0"/>
        <w:adjustRightInd w:val="0"/>
        <w:spacing w:after="0" w:line="240" w:lineRule="auto"/>
        <w:jc w:val="both"/>
        <w:rPr>
          <w:rFonts w:ascii="Times New Roman" w:hAnsi="Times New Roman"/>
          <w:sz w:val="24"/>
          <w:szCs w:val="24"/>
        </w:rPr>
      </w:pPr>
      <w:r w:rsidRPr="00F542AE">
        <w:rPr>
          <w:rFonts w:ascii="Times New Roman" w:hAnsi="Times New Roman"/>
          <w:sz w:val="24"/>
          <w:szCs w:val="24"/>
        </w:rPr>
        <w:t> </w:t>
      </w:r>
    </w:p>
    <w:p w:rsidR="005E2E75" w:rsidRPr="00F542AE" w:rsidRDefault="005E2E75" w:rsidP="00F542AE">
      <w:pPr>
        <w:widowControl w:val="0"/>
        <w:autoSpaceDE w:val="0"/>
        <w:autoSpaceDN w:val="0"/>
        <w:adjustRightInd w:val="0"/>
        <w:spacing w:after="0" w:line="240" w:lineRule="auto"/>
        <w:jc w:val="center"/>
        <w:rPr>
          <w:rFonts w:ascii="Times New Roman" w:hAnsi="Times New Roman"/>
          <w:sz w:val="24"/>
          <w:szCs w:val="24"/>
        </w:rPr>
      </w:pPr>
      <w:r w:rsidRPr="00F542AE">
        <w:rPr>
          <w:rFonts w:ascii="Times New Roman" w:hAnsi="Times New Roman"/>
          <w:b/>
          <w:bCs/>
          <w:sz w:val="24"/>
          <w:szCs w:val="24"/>
        </w:rPr>
        <w:t>Article 1</w:t>
      </w:r>
      <w:r w:rsidR="00855845" w:rsidRPr="00855845">
        <w:rPr>
          <w:rFonts w:ascii="Times New Roman" w:hAnsi="Times New Roman"/>
          <w:b/>
          <w:bCs/>
          <w:sz w:val="24"/>
          <w:szCs w:val="24"/>
          <w:vertAlign w:val="superscript"/>
        </w:rPr>
        <w:t>er</w:t>
      </w:r>
      <w:r w:rsidR="00855845">
        <w:rPr>
          <w:rFonts w:ascii="Times New Roman" w:hAnsi="Times New Roman"/>
          <w:b/>
          <w:bCs/>
          <w:sz w:val="24"/>
          <w:szCs w:val="24"/>
        </w:rPr>
        <w:t xml:space="preserve"> </w:t>
      </w:r>
    </w:p>
    <w:p w:rsidR="00F47F9A" w:rsidRPr="00F542AE" w:rsidRDefault="005E2E75" w:rsidP="00F47F9A">
      <w:pPr>
        <w:widowControl w:val="0"/>
        <w:autoSpaceDE w:val="0"/>
        <w:autoSpaceDN w:val="0"/>
        <w:adjustRightInd w:val="0"/>
        <w:spacing w:after="0" w:line="240" w:lineRule="auto"/>
        <w:jc w:val="both"/>
        <w:rPr>
          <w:rFonts w:ascii="Times New Roman" w:hAnsi="Times New Roman"/>
          <w:sz w:val="24"/>
          <w:szCs w:val="24"/>
        </w:rPr>
      </w:pPr>
      <w:r w:rsidRPr="00F542AE">
        <w:rPr>
          <w:rFonts w:ascii="Times New Roman" w:hAnsi="Times New Roman"/>
          <w:sz w:val="24"/>
          <w:szCs w:val="24"/>
        </w:rPr>
        <w:t>  </w:t>
      </w:r>
    </w:p>
    <w:p w:rsidR="005E2E75" w:rsidRPr="00F542AE" w:rsidRDefault="004A677A" w:rsidP="00F47F9A">
      <w:pPr>
        <w:widowControl w:val="0"/>
        <w:autoSpaceDE w:val="0"/>
        <w:autoSpaceDN w:val="0"/>
        <w:adjustRightInd w:val="0"/>
        <w:spacing w:after="0" w:line="240" w:lineRule="auto"/>
        <w:jc w:val="both"/>
        <w:rPr>
          <w:rFonts w:ascii="Times New Roman" w:hAnsi="Times New Roman"/>
          <w:sz w:val="24"/>
          <w:szCs w:val="24"/>
        </w:rPr>
      </w:pPr>
      <w:r w:rsidRPr="00F542AE">
        <w:rPr>
          <w:rFonts w:ascii="Times New Roman" w:hAnsi="Times New Roman"/>
          <w:sz w:val="24"/>
          <w:szCs w:val="24"/>
        </w:rPr>
        <w:t xml:space="preserve">Il est créé une médaille de l’administration territoriale de l’Etat destinée à récompenser les agents qui se sont particulièrement distingués pour des faits ou des actions spécifiques à forts enjeux en faveur de l’administration territoriale de l’Etat. </w:t>
      </w:r>
      <w:r w:rsidR="00121D1A">
        <w:rPr>
          <w:rFonts w:ascii="Times New Roman" w:hAnsi="Times New Roman"/>
          <w:sz w:val="24"/>
          <w:szCs w:val="24"/>
        </w:rPr>
        <w:t xml:space="preserve">Cette médaille </w:t>
      </w:r>
      <w:r w:rsidRPr="00F542AE">
        <w:rPr>
          <w:rFonts w:ascii="Times New Roman" w:hAnsi="Times New Roman"/>
          <w:sz w:val="24"/>
          <w:szCs w:val="24"/>
        </w:rPr>
        <w:t>vise également à reconna</w:t>
      </w:r>
      <w:r w:rsidR="00310D23">
        <w:rPr>
          <w:rFonts w:ascii="Times New Roman" w:hAnsi="Times New Roman"/>
          <w:sz w:val="24"/>
          <w:szCs w:val="24"/>
        </w:rPr>
        <w:t>î</w:t>
      </w:r>
      <w:r w:rsidRPr="00F542AE">
        <w:rPr>
          <w:rFonts w:ascii="Times New Roman" w:hAnsi="Times New Roman"/>
          <w:sz w:val="24"/>
          <w:szCs w:val="24"/>
        </w:rPr>
        <w:t xml:space="preserve">tre l’implication ou l’engagement exceptionnel, de manière ponctuelle ou continue lorsque cela dépasse le cadre normal du service, dans un contexte particulier permettant d’assurer la continuité des missions du service de l’administration territoriale de l’Etat. </w:t>
      </w:r>
    </w:p>
    <w:p w:rsidR="0046393F" w:rsidRPr="00F542AE" w:rsidRDefault="0046393F" w:rsidP="00F47F9A">
      <w:pPr>
        <w:widowControl w:val="0"/>
        <w:autoSpaceDE w:val="0"/>
        <w:autoSpaceDN w:val="0"/>
        <w:adjustRightInd w:val="0"/>
        <w:spacing w:after="0" w:line="240" w:lineRule="auto"/>
        <w:jc w:val="both"/>
        <w:rPr>
          <w:rFonts w:ascii="Times New Roman" w:hAnsi="Times New Roman"/>
          <w:sz w:val="24"/>
          <w:szCs w:val="24"/>
        </w:rPr>
      </w:pPr>
    </w:p>
    <w:p w:rsidR="004A677A" w:rsidRPr="00F542AE" w:rsidRDefault="004A677A" w:rsidP="00F47F9A">
      <w:pPr>
        <w:widowControl w:val="0"/>
        <w:autoSpaceDE w:val="0"/>
        <w:autoSpaceDN w:val="0"/>
        <w:adjustRightInd w:val="0"/>
        <w:spacing w:after="0" w:line="240" w:lineRule="auto"/>
        <w:jc w:val="both"/>
        <w:rPr>
          <w:rFonts w:ascii="Times New Roman" w:hAnsi="Times New Roman"/>
          <w:sz w:val="24"/>
          <w:szCs w:val="24"/>
        </w:rPr>
      </w:pPr>
    </w:p>
    <w:p w:rsidR="005E2E75" w:rsidRPr="00F542AE" w:rsidRDefault="005E2E75" w:rsidP="00F542AE">
      <w:pPr>
        <w:widowControl w:val="0"/>
        <w:autoSpaceDE w:val="0"/>
        <w:autoSpaceDN w:val="0"/>
        <w:adjustRightInd w:val="0"/>
        <w:spacing w:after="0" w:line="240" w:lineRule="auto"/>
        <w:jc w:val="center"/>
        <w:rPr>
          <w:rFonts w:ascii="Times New Roman" w:hAnsi="Times New Roman"/>
          <w:sz w:val="24"/>
          <w:szCs w:val="24"/>
        </w:rPr>
      </w:pPr>
      <w:r w:rsidRPr="00F542AE">
        <w:rPr>
          <w:rFonts w:ascii="Times New Roman" w:hAnsi="Times New Roman"/>
          <w:b/>
          <w:bCs/>
          <w:sz w:val="24"/>
          <w:szCs w:val="24"/>
        </w:rPr>
        <w:t>Article 2</w:t>
      </w:r>
    </w:p>
    <w:p w:rsidR="005E2E75" w:rsidRPr="00F542AE" w:rsidRDefault="00F47F9A" w:rsidP="00F47F9A">
      <w:pPr>
        <w:widowControl w:val="0"/>
        <w:autoSpaceDE w:val="0"/>
        <w:autoSpaceDN w:val="0"/>
        <w:adjustRightInd w:val="0"/>
        <w:spacing w:after="0" w:line="240" w:lineRule="auto"/>
        <w:jc w:val="both"/>
        <w:rPr>
          <w:rFonts w:ascii="Times New Roman" w:hAnsi="Times New Roman"/>
          <w:sz w:val="24"/>
          <w:szCs w:val="24"/>
        </w:rPr>
      </w:pPr>
      <w:r w:rsidRPr="00F542AE">
        <w:rPr>
          <w:rFonts w:ascii="Times New Roman" w:hAnsi="Times New Roman"/>
          <w:sz w:val="24"/>
          <w:szCs w:val="24"/>
        </w:rPr>
        <w:t> </w:t>
      </w:r>
    </w:p>
    <w:p w:rsidR="005E2E75" w:rsidRPr="00F542AE" w:rsidRDefault="005E2E75" w:rsidP="00F47F9A">
      <w:pPr>
        <w:widowControl w:val="0"/>
        <w:autoSpaceDE w:val="0"/>
        <w:autoSpaceDN w:val="0"/>
        <w:adjustRightInd w:val="0"/>
        <w:spacing w:after="0" w:line="240" w:lineRule="auto"/>
        <w:jc w:val="both"/>
        <w:rPr>
          <w:rFonts w:ascii="Times New Roman" w:hAnsi="Times New Roman"/>
          <w:sz w:val="24"/>
          <w:szCs w:val="24"/>
        </w:rPr>
      </w:pPr>
      <w:r w:rsidRPr="00F542AE">
        <w:rPr>
          <w:rFonts w:ascii="Times New Roman" w:hAnsi="Times New Roman"/>
          <w:sz w:val="24"/>
          <w:szCs w:val="24"/>
        </w:rPr>
        <w:t xml:space="preserve">La médaille de </w:t>
      </w:r>
      <w:r w:rsidR="00697023" w:rsidRPr="00F542AE">
        <w:rPr>
          <w:rFonts w:ascii="Times New Roman" w:hAnsi="Times New Roman"/>
          <w:sz w:val="24"/>
          <w:szCs w:val="24"/>
        </w:rPr>
        <w:t>l’administration territoriale</w:t>
      </w:r>
      <w:r w:rsidRPr="00F542AE">
        <w:rPr>
          <w:rFonts w:ascii="Times New Roman" w:hAnsi="Times New Roman"/>
          <w:sz w:val="24"/>
          <w:szCs w:val="24"/>
        </w:rPr>
        <w:t xml:space="preserve"> </w:t>
      </w:r>
      <w:r w:rsidR="00215354" w:rsidRPr="00F542AE">
        <w:rPr>
          <w:rFonts w:ascii="Times New Roman" w:hAnsi="Times New Roman"/>
          <w:sz w:val="24"/>
          <w:szCs w:val="24"/>
        </w:rPr>
        <w:t xml:space="preserve">de l’Etat </w:t>
      </w:r>
      <w:r w:rsidRPr="00F542AE">
        <w:rPr>
          <w:rFonts w:ascii="Times New Roman" w:hAnsi="Times New Roman"/>
          <w:sz w:val="24"/>
          <w:szCs w:val="24"/>
        </w:rPr>
        <w:t>est décernée et retirée</w:t>
      </w:r>
      <w:r w:rsidR="00AE4ED6" w:rsidRPr="00F542AE">
        <w:rPr>
          <w:rFonts w:ascii="Times New Roman" w:hAnsi="Times New Roman"/>
          <w:sz w:val="24"/>
          <w:szCs w:val="24"/>
        </w:rPr>
        <w:t xml:space="preserve"> par le ministre de l’intérieur</w:t>
      </w:r>
      <w:r w:rsidR="00F51A65" w:rsidRPr="00F542AE">
        <w:rPr>
          <w:rFonts w:ascii="Times New Roman" w:hAnsi="Times New Roman"/>
          <w:sz w:val="24"/>
          <w:szCs w:val="24"/>
        </w:rPr>
        <w:t xml:space="preserve"> et des outre-mer</w:t>
      </w:r>
      <w:r w:rsidR="00AE4ED6" w:rsidRPr="00F542AE">
        <w:rPr>
          <w:rFonts w:ascii="Times New Roman" w:hAnsi="Times New Roman"/>
          <w:sz w:val="24"/>
          <w:szCs w:val="24"/>
        </w:rPr>
        <w:t>.</w:t>
      </w:r>
    </w:p>
    <w:p w:rsidR="005E2E75" w:rsidRPr="00F542AE" w:rsidRDefault="005E2E75" w:rsidP="00F47F9A">
      <w:pPr>
        <w:widowControl w:val="0"/>
        <w:autoSpaceDE w:val="0"/>
        <w:autoSpaceDN w:val="0"/>
        <w:adjustRightInd w:val="0"/>
        <w:spacing w:after="0" w:line="240" w:lineRule="auto"/>
        <w:jc w:val="both"/>
        <w:rPr>
          <w:rFonts w:ascii="Times New Roman" w:hAnsi="Times New Roman"/>
          <w:sz w:val="24"/>
          <w:szCs w:val="24"/>
        </w:rPr>
      </w:pPr>
      <w:r w:rsidRPr="00F542AE">
        <w:rPr>
          <w:rFonts w:ascii="Times New Roman" w:hAnsi="Times New Roman"/>
          <w:sz w:val="24"/>
          <w:szCs w:val="24"/>
        </w:rPr>
        <w:t> </w:t>
      </w:r>
    </w:p>
    <w:p w:rsidR="005E2E75" w:rsidRPr="00F542AE" w:rsidRDefault="005E2E75" w:rsidP="00F47F9A">
      <w:pPr>
        <w:widowControl w:val="0"/>
        <w:autoSpaceDE w:val="0"/>
        <w:autoSpaceDN w:val="0"/>
        <w:adjustRightInd w:val="0"/>
        <w:spacing w:after="0" w:line="240" w:lineRule="auto"/>
        <w:jc w:val="both"/>
        <w:rPr>
          <w:rFonts w:ascii="Times New Roman" w:hAnsi="Times New Roman"/>
          <w:sz w:val="24"/>
          <w:szCs w:val="24"/>
        </w:rPr>
      </w:pPr>
      <w:r w:rsidRPr="00F542AE">
        <w:rPr>
          <w:rFonts w:ascii="Times New Roman" w:hAnsi="Times New Roman"/>
          <w:sz w:val="24"/>
          <w:szCs w:val="24"/>
        </w:rPr>
        <w:t>L’attribution de cette médaille n’exige aucune condition d’ancienneté. Elle est attribuée dans la limite d’un contingent annuel fixé par arrêté du ministre de l’intérieur</w:t>
      </w:r>
      <w:r w:rsidR="00F51A65" w:rsidRPr="00F542AE">
        <w:rPr>
          <w:rFonts w:ascii="Times New Roman" w:hAnsi="Times New Roman"/>
          <w:sz w:val="24"/>
          <w:szCs w:val="24"/>
        </w:rPr>
        <w:t xml:space="preserve"> et des outre-mer</w:t>
      </w:r>
      <w:r w:rsidRPr="00F542AE">
        <w:rPr>
          <w:rFonts w:ascii="Times New Roman" w:hAnsi="Times New Roman"/>
          <w:sz w:val="24"/>
          <w:szCs w:val="24"/>
        </w:rPr>
        <w:t>.</w:t>
      </w:r>
    </w:p>
    <w:p w:rsidR="005E2E75" w:rsidRPr="00F542AE" w:rsidRDefault="005E2E75" w:rsidP="00F47F9A">
      <w:pPr>
        <w:widowControl w:val="0"/>
        <w:autoSpaceDE w:val="0"/>
        <w:autoSpaceDN w:val="0"/>
        <w:adjustRightInd w:val="0"/>
        <w:spacing w:after="0" w:line="240" w:lineRule="auto"/>
        <w:jc w:val="both"/>
        <w:rPr>
          <w:rFonts w:ascii="Times New Roman" w:hAnsi="Times New Roman"/>
          <w:sz w:val="24"/>
          <w:szCs w:val="24"/>
        </w:rPr>
      </w:pPr>
      <w:r w:rsidRPr="00F542AE">
        <w:rPr>
          <w:rFonts w:ascii="Times New Roman" w:hAnsi="Times New Roman"/>
          <w:sz w:val="24"/>
          <w:szCs w:val="24"/>
        </w:rPr>
        <w:t> </w:t>
      </w:r>
    </w:p>
    <w:p w:rsidR="0046393F" w:rsidRPr="00F542AE" w:rsidRDefault="00AE4ED6" w:rsidP="00F47F9A">
      <w:pPr>
        <w:widowControl w:val="0"/>
        <w:autoSpaceDE w:val="0"/>
        <w:autoSpaceDN w:val="0"/>
        <w:adjustRightInd w:val="0"/>
        <w:spacing w:after="0" w:line="240" w:lineRule="auto"/>
        <w:jc w:val="both"/>
        <w:rPr>
          <w:rFonts w:ascii="Times New Roman" w:hAnsi="Times New Roman"/>
          <w:sz w:val="24"/>
          <w:szCs w:val="24"/>
        </w:rPr>
      </w:pPr>
      <w:r w:rsidRPr="00F542AE">
        <w:rPr>
          <w:rFonts w:ascii="Times New Roman" w:hAnsi="Times New Roman"/>
          <w:sz w:val="24"/>
          <w:szCs w:val="24"/>
        </w:rPr>
        <w:t xml:space="preserve">Les modalités de proposition </w:t>
      </w:r>
      <w:r w:rsidR="00D844EC">
        <w:rPr>
          <w:rFonts w:ascii="Times New Roman" w:hAnsi="Times New Roman"/>
          <w:sz w:val="24"/>
          <w:szCs w:val="24"/>
        </w:rPr>
        <w:t>de</w:t>
      </w:r>
      <w:r w:rsidR="00D844EC" w:rsidRPr="00F542AE">
        <w:rPr>
          <w:rFonts w:ascii="Times New Roman" w:hAnsi="Times New Roman"/>
          <w:sz w:val="24"/>
          <w:szCs w:val="24"/>
        </w:rPr>
        <w:t xml:space="preserve"> </w:t>
      </w:r>
      <w:r w:rsidR="005E2E75" w:rsidRPr="00F542AE">
        <w:rPr>
          <w:rFonts w:ascii="Times New Roman" w:hAnsi="Times New Roman"/>
          <w:sz w:val="24"/>
          <w:szCs w:val="24"/>
        </w:rPr>
        <w:t xml:space="preserve">la médaille </w:t>
      </w:r>
      <w:r w:rsidR="00310D23">
        <w:rPr>
          <w:rFonts w:ascii="Times New Roman" w:hAnsi="Times New Roman"/>
          <w:sz w:val="24"/>
          <w:szCs w:val="24"/>
        </w:rPr>
        <w:t xml:space="preserve">de </w:t>
      </w:r>
      <w:r w:rsidR="00DB79A2" w:rsidRPr="00F542AE">
        <w:rPr>
          <w:rFonts w:ascii="Times New Roman" w:hAnsi="Times New Roman"/>
          <w:sz w:val="24"/>
          <w:szCs w:val="24"/>
        </w:rPr>
        <w:t>l’administration territoriale de l’Etat</w:t>
      </w:r>
      <w:r w:rsidR="005E2E75" w:rsidRPr="00F542AE">
        <w:rPr>
          <w:rFonts w:ascii="Times New Roman" w:hAnsi="Times New Roman"/>
          <w:sz w:val="24"/>
          <w:szCs w:val="24"/>
        </w:rPr>
        <w:t xml:space="preserve"> sont fixées par arrêté du ministre de l’intérieur</w:t>
      </w:r>
      <w:r w:rsidR="00F51A65" w:rsidRPr="00F542AE">
        <w:rPr>
          <w:rFonts w:ascii="Times New Roman" w:hAnsi="Times New Roman"/>
          <w:sz w:val="24"/>
          <w:szCs w:val="24"/>
        </w:rPr>
        <w:t xml:space="preserve"> et des outre-mer</w:t>
      </w:r>
      <w:r w:rsidR="005E2E75" w:rsidRPr="00F542AE">
        <w:rPr>
          <w:rFonts w:ascii="Times New Roman" w:hAnsi="Times New Roman"/>
          <w:sz w:val="24"/>
          <w:szCs w:val="24"/>
        </w:rPr>
        <w:t>. </w:t>
      </w:r>
    </w:p>
    <w:p w:rsidR="005E2E75" w:rsidRDefault="005E2E75" w:rsidP="00F47F9A">
      <w:pPr>
        <w:widowControl w:val="0"/>
        <w:autoSpaceDE w:val="0"/>
        <w:autoSpaceDN w:val="0"/>
        <w:adjustRightInd w:val="0"/>
        <w:spacing w:after="0" w:line="240" w:lineRule="auto"/>
        <w:jc w:val="both"/>
        <w:rPr>
          <w:rFonts w:ascii="Times New Roman" w:hAnsi="Times New Roman"/>
          <w:sz w:val="24"/>
          <w:szCs w:val="24"/>
        </w:rPr>
      </w:pPr>
      <w:r w:rsidRPr="00F542AE">
        <w:rPr>
          <w:rFonts w:ascii="Times New Roman" w:hAnsi="Times New Roman"/>
          <w:sz w:val="24"/>
          <w:szCs w:val="24"/>
        </w:rPr>
        <w:t> </w:t>
      </w:r>
    </w:p>
    <w:p w:rsidR="0037126B" w:rsidRPr="00F542AE" w:rsidRDefault="0037126B" w:rsidP="00F47F9A">
      <w:pPr>
        <w:widowControl w:val="0"/>
        <w:autoSpaceDE w:val="0"/>
        <w:autoSpaceDN w:val="0"/>
        <w:adjustRightInd w:val="0"/>
        <w:spacing w:after="0" w:line="240" w:lineRule="auto"/>
        <w:jc w:val="both"/>
        <w:rPr>
          <w:rFonts w:ascii="Times New Roman" w:hAnsi="Times New Roman"/>
          <w:sz w:val="24"/>
          <w:szCs w:val="24"/>
        </w:rPr>
      </w:pPr>
    </w:p>
    <w:p w:rsidR="005E2E75" w:rsidRPr="00F542AE" w:rsidRDefault="005E2E75" w:rsidP="00F542AE">
      <w:pPr>
        <w:widowControl w:val="0"/>
        <w:autoSpaceDE w:val="0"/>
        <w:autoSpaceDN w:val="0"/>
        <w:adjustRightInd w:val="0"/>
        <w:spacing w:after="0" w:line="240" w:lineRule="auto"/>
        <w:jc w:val="center"/>
        <w:rPr>
          <w:rFonts w:ascii="Times New Roman" w:hAnsi="Times New Roman"/>
          <w:sz w:val="24"/>
          <w:szCs w:val="24"/>
        </w:rPr>
      </w:pPr>
      <w:r w:rsidRPr="00F542AE">
        <w:rPr>
          <w:rFonts w:ascii="Times New Roman" w:hAnsi="Times New Roman"/>
          <w:b/>
          <w:bCs/>
          <w:sz w:val="24"/>
          <w:szCs w:val="24"/>
        </w:rPr>
        <w:t xml:space="preserve">Article </w:t>
      </w:r>
      <w:r w:rsidR="00B8547C">
        <w:rPr>
          <w:rFonts w:ascii="Times New Roman" w:hAnsi="Times New Roman"/>
          <w:b/>
          <w:bCs/>
          <w:sz w:val="24"/>
          <w:szCs w:val="24"/>
        </w:rPr>
        <w:t>3</w:t>
      </w:r>
    </w:p>
    <w:p w:rsidR="00F47F9A" w:rsidRPr="00F542AE" w:rsidRDefault="00E948D3" w:rsidP="00F47F9A">
      <w:pPr>
        <w:widowControl w:val="0"/>
        <w:autoSpaceDE w:val="0"/>
        <w:autoSpaceDN w:val="0"/>
        <w:adjustRightInd w:val="0"/>
        <w:spacing w:after="0" w:line="240" w:lineRule="auto"/>
        <w:jc w:val="both"/>
        <w:rPr>
          <w:rFonts w:ascii="Times New Roman" w:hAnsi="Times New Roman"/>
          <w:sz w:val="24"/>
          <w:szCs w:val="24"/>
        </w:rPr>
      </w:pPr>
      <w:r w:rsidRPr="00F542AE">
        <w:rPr>
          <w:rFonts w:ascii="Times New Roman" w:hAnsi="Times New Roman"/>
          <w:sz w:val="24"/>
          <w:szCs w:val="24"/>
        </w:rPr>
        <w:t> </w:t>
      </w:r>
    </w:p>
    <w:p w:rsidR="00DF751E" w:rsidRPr="00F542AE" w:rsidRDefault="005E2E75" w:rsidP="00F47F9A">
      <w:pPr>
        <w:widowControl w:val="0"/>
        <w:autoSpaceDE w:val="0"/>
        <w:autoSpaceDN w:val="0"/>
        <w:adjustRightInd w:val="0"/>
        <w:spacing w:after="0" w:line="240" w:lineRule="auto"/>
        <w:jc w:val="both"/>
        <w:rPr>
          <w:rFonts w:ascii="Times New Roman" w:hAnsi="Times New Roman"/>
          <w:sz w:val="24"/>
          <w:szCs w:val="24"/>
        </w:rPr>
      </w:pPr>
      <w:r w:rsidRPr="00F542AE">
        <w:rPr>
          <w:rFonts w:ascii="Times New Roman" w:hAnsi="Times New Roman"/>
          <w:sz w:val="24"/>
          <w:szCs w:val="24"/>
        </w:rPr>
        <w:t xml:space="preserve">La médaille de </w:t>
      </w:r>
      <w:r w:rsidR="00215354" w:rsidRPr="00F542AE">
        <w:rPr>
          <w:rFonts w:ascii="Times New Roman" w:hAnsi="Times New Roman"/>
          <w:sz w:val="24"/>
          <w:szCs w:val="24"/>
        </w:rPr>
        <w:t>l’administration territoriale de l’Etat</w:t>
      </w:r>
      <w:r w:rsidRPr="00F542AE">
        <w:rPr>
          <w:rFonts w:ascii="Times New Roman" w:hAnsi="Times New Roman"/>
          <w:sz w:val="24"/>
          <w:szCs w:val="24"/>
        </w:rPr>
        <w:t xml:space="preserve"> comporte trois échelons : bronze, arg</w:t>
      </w:r>
      <w:r w:rsidR="0046393F" w:rsidRPr="00F542AE">
        <w:rPr>
          <w:rFonts w:ascii="Times New Roman" w:hAnsi="Times New Roman"/>
          <w:sz w:val="24"/>
          <w:szCs w:val="24"/>
        </w:rPr>
        <w:t>ent et or</w:t>
      </w:r>
      <w:r w:rsidR="00B7703D" w:rsidRPr="00F542AE">
        <w:rPr>
          <w:rFonts w:ascii="Times New Roman" w:hAnsi="Times New Roman"/>
          <w:sz w:val="24"/>
          <w:szCs w:val="24"/>
        </w:rPr>
        <w:t>, ainsi que deux agrafes : « </w:t>
      </w:r>
      <w:r w:rsidR="00B7703D" w:rsidRPr="000378E2">
        <w:rPr>
          <w:rFonts w:ascii="Times New Roman" w:hAnsi="Times New Roman"/>
          <w:sz w:val="24"/>
          <w:szCs w:val="24"/>
        </w:rPr>
        <w:t xml:space="preserve">Administration </w:t>
      </w:r>
      <w:r w:rsidR="000378E2" w:rsidRPr="000378E2">
        <w:rPr>
          <w:rFonts w:ascii="Times New Roman" w:hAnsi="Times New Roman"/>
          <w:sz w:val="24"/>
          <w:szCs w:val="24"/>
        </w:rPr>
        <w:t>déconcentrée</w:t>
      </w:r>
      <w:r w:rsidR="00B7703D" w:rsidRPr="00F542AE">
        <w:rPr>
          <w:rFonts w:ascii="Times New Roman" w:hAnsi="Times New Roman"/>
          <w:sz w:val="24"/>
          <w:szCs w:val="24"/>
        </w:rPr>
        <w:t> » et « Administration centrale ».</w:t>
      </w:r>
    </w:p>
    <w:p w:rsidR="004D3361" w:rsidRPr="00F542AE" w:rsidRDefault="004D3361" w:rsidP="00F47F9A">
      <w:pPr>
        <w:widowControl w:val="0"/>
        <w:autoSpaceDE w:val="0"/>
        <w:autoSpaceDN w:val="0"/>
        <w:adjustRightInd w:val="0"/>
        <w:spacing w:after="0" w:line="240" w:lineRule="auto"/>
        <w:jc w:val="both"/>
        <w:rPr>
          <w:rFonts w:ascii="Times New Roman" w:hAnsi="Times New Roman"/>
          <w:sz w:val="24"/>
          <w:szCs w:val="24"/>
        </w:rPr>
      </w:pPr>
    </w:p>
    <w:p w:rsidR="005E2E75" w:rsidRPr="00F542AE" w:rsidRDefault="005E2E75" w:rsidP="00F47F9A">
      <w:pPr>
        <w:widowControl w:val="0"/>
        <w:autoSpaceDE w:val="0"/>
        <w:autoSpaceDN w:val="0"/>
        <w:adjustRightInd w:val="0"/>
        <w:spacing w:after="0" w:line="240" w:lineRule="auto"/>
        <w:jc w:val="both"/>
        <w:rPr>
          <w:rFonts w:ascii="Times New Roman" w:hAnsi="Times New Roman"/>
          <w:sz w:val="24"/>
          <w:szCs w:val="24"/>
        </w:rPr>
      </w:pPr>
      <w:r w:rsidRPr="00F542AE">
        <w:rPr>
          <w:rFonts w:ascii="Times New Roman" w:hAnsi="Times New Roman"/>
          <w:sz w:val="24"/>
          <w:szCs w:val="24"/>
        </w:rPr>
        <w:t>Le choix de l’échelon est déterminé en fonction de la nature des mérites à récompenser.</w:t>
      </w:r>
    </w:p>
    <w:p w:rsidR="005E2E75" w:rsidRPr="00F542AE" w:rsidRDefault="005E2E75" w:rsidP="00F47F9A">
      <w:pPr>
        <w:widowControl w:val="0"/>
        <w:autoSpaceDE w:val="0"/>
        <w:autoSpaceDN w:val="0"/>
        <w:adjustRightInd w:val="0"/>
        <w:spacing w:after="0" w:line="240" w:lineRule="auto"/>
        <w:jc w:val="both"/>
        <w:rPr>
          <w:rFonts w:ascii="Times New Roman" w:hAnsi="Times New Roman"/>
          <w:sz w:val="24"/>
          <w:szCs w:val="24"/>
        </w:rPr>
      </w:pPr>
      <w:r w:rsidRPr="00F542AE">
        <w:rPr>
          <w:rFonts w:ascii="Times New Roman" w:hAnsi="Times New Roman"/>
          <w:sz w:val="24"/>
          <w:szCs w:val="24"/>
        </w:rPr>
        <w:t> </w:t>
      </w:r>
    </w:p>
    <w:p w:rsidR="005E2E75" w:rsidRPr="00F542AE" w:rsidRDefault="005E2E75" w:rsidP="00F47F9A">
      <w:pPr>
        <w:widowControl w:val="0"/>
        <w:autoSpaceDE w:val="0"/>
        <w:autoSpaceDN w:val="0"/>
        <w:adjustRightInd w:val="0"/>
        <w:spacing w:after="0" w:line="240" w:lineRule="auto"/>
        <w:jc w:val="both"/>
        <w:rPr>
          <w:rFonts w:ascii="Times New Roman" w:hAnsi="Times New Roman"/>
          <w:sz w:val="24"/>
          <w:szCs w:val="24"/>
        </w:rPr>
      </w:pPr>
      <w:r w:rsidRPr="00F542AE">
        <w:rPr>
          <w:rFonts w:ascii="Times New Roman" w:hAnsi="Times New Roman"/>
          <w:sz w:val="24"/>
          <w:szCs w:val="24"/>
        </w:rPr>
        <w:t xml:space="preserve">Les différents échelons de la médaille de </w:t>
      </w:r>
      <w:r w:rsidR="00215354" w:rsidRPr="00F542AE">
        <w:rPr>
          <w:rFonts w:ascii="Times New Roman" w:hAnsi="Times New Roman"/>
          <w:sz w:val="24"/>
          <w:szCs w:val="24"/>
        </w:rPr>
        <w:t>l’administration territoriale de l’Etat</w:t>
      </w:r>
      <w:r w:rsidRPr="00F542AE">
        <w:rPr>
          <w:rFonts w:ascii="Times New Roman" w:hAnsi="Times New Roman"/>
          <w:sz w:val="24"/>
          <w:szCs w:val="24"/>
        </w:rPr>
        <w:t xml:space="preserve"> </w:t>
      </w:r>
      <w:r w:rsidR="00FA3781" w:rsidRPr="00F542AE">
        <w:rPr>
          <w:rFonts w:ascii="Times New Roman" w:hAnsi="Times New Roman"/>
          <w:sz w:val="24"/>
          <w:szCs w:val="24"/>
        </w:rPr>
        <w:t>peuvent être</w:t>
      </w:r>
      <w:r w:rsidRPr="00F542AE">
        <w:rPr>
          <w:rFonts w:ascii="Times New Roman" w:hAnsi="Times New Roman"/>
          <w:sz w:val="24"/>
          <w:szCs w:val="24"/>
        </w:rPr>
        <w:t xml:space="preserve"> portés simultanément.</w:t>
      </w:r>
    </w:p>
    <w:p w:rsidR="00FA3781" w:rsidRPr="00F542AE" w:rsidRDefault="001C6352" w:rsidP="00F47F9A">
      <w:pPr>
        <w:widowControl w:val="0"/>
        <w:autoSpaceDE w:val="0"/>
        <w:autoSpaceDN w:val="0"/>
        <w:adjustRightInd w:val="0"/>
        <w:spacing w:after="0" w:line="240" w:lineRule="auto"/>
        <w:jc w:val="both"/>
        <w:rPr>
          <w:rFonts w:ascii="Times New Roman" w:hAnsi="Times New Roman"/>
          <w:sz w:val="24"/>
          <w:szCs w:val="24"/>
        </w:rPr>
      </w:pPr>
      <w:r w:rsidRPr="00F542AE">
        <w:rPr>
          <w:rFonts w:ascii="Times New Roman" w:hAnsi="Times New Roman"/>
          <w:sz w:val="24"/>
          <w:szCs w:val="24"/>
        </w:rPr>
        <w:t> </w:t>
      </w:r>
    </w:p>
    <w:p w:rsidR="004D3361" w:rsidRDefault="00B7703D" w:rsidP="00B7703D">
      <w:pPr>
        <w:widowControl w:val="0"/>
        <w:autoSpaceDE w:val="0"/>
        <w:autoSpaceDN w:val="0"/>
        <w:adjustRightInd w:val="0"/>
        <w:spacing w:after="0" w:line="240" w:lineRule="auto"/>
        <w:jc w:val="both"/>
        <w:rPr>
          <w:rFonts w:ascii="Times New Roman" w:hAnsi="Times New Roman"/>
          <w:sz w:val="24"/>
          <w:szCs w:val="24"/>
        </w:rPr>
      </w:pPr>
      <w:r w:rsidRPr="00F542AE">
        <w:rPr>
          <w:rFonts w:ascii="Times New Roman" w:hAnsi="Times New Roman"/>
          <w:sz w:val="24"/>
          <w:szCs w:val="24"/>
        </w:rPr>
        <w:t xml:space="preserve">Elle est attribuée </w:t>
      </w:r>
      <w:r w:rsidR="00FA3781" w:rsidRPr="00F542AE">
        <w:rPr>
          <w:rFonts w:ascii="Times New Roman" w:hAnsi="Times New Roman"/>
          <w:sz w:val="24"/>
          <w:szCs w:val="24"/>
        </w:rPr>
        <w:t>à titre nominatif et ne peut être décernée à titre collectif ni</w:t>
      </w:r>
      <w:r w:rsidR="005E2E75" w:rsidRPr="00F542AE">
        <w:rPr>
          <w:rFonts w:ascii="Times New Roman" w:hAnsi="Times New Roman"/>
          <w:sz w:val="24"/>
          <w:szCs w:val="24"/>
        </w:rPr>
        <w:t xml:space="preserve"> à</w:t>
      </w:r>
      <w:r w:rsidR="00E948D3" w:rsidRPr="00F542AE">
        <w:rPr>
          <w:rFonts w:ascii="Times New Roman" w:hAnsi="Times New Roman"/>
          <w:sz w:val="24"/>
          <w:szCs w:val="24"/>
        </w:rPr>
        <w:t xml:space="preserve"> titre posthume.</w:t>
      </w:r>
    </w:p>
    <w:p w:rsidR="0037126B" w:rsidRDefault="0037126B" w:rsidP="00F47F9A">
      <w:pPr>
        <w:widowControl w:val="0"/>
        <w:autoSpaceDE w:val="0"/>
        <w:autoSpaceDN w:val="0"/>
        <w:adjustRightInd w:val="0"/>
        <w:spacing w:after="0" w:line="240" w:lineRule="auto"/>
        <w:jc w:val="both"/>
        <w:rPr>
          <w:rFonts w:ascii="Times New Roman" w:hAnsi="Times New Roman"/>
          <w:sz w:val="24"/>
          <w:szCs w:val="24"/>
        </w:rPr>
      </w:pPr>
    </w:p>
    <w:p w:rsidR="005E2E75" w:rsidRPr="00F542AE" w:rsidRDefault="005E2E75" w:rsidP="00F47F9A">
      <w:pPr>
        <w:widowControl w:val="0"/>
        <w:autoSpaceDE w:val="0"/>
        <w:autoSpaceDN w:val="0"/>
        <w:adjustRightInd w:val="0"/>
        <w:spacing w:after="0" w:line="240" w:lineRule="auto"/>
        <w:jc w:val="both"/>
        <w:rPr>
          <w:rFonts w:ascii="Times New Roman" w:hAnsi="Times New Roman"/>
          <w:sz w:val="24"/>
          <w:szCs w:val="24"/>
        </w:rPr>
      </w:pPr>
    </w:p>
    <w:p w:rsidR="005E2E75" w:rsidRPr="00F542AE" w:rsidRDefault="0046393F" w:rsidP="00F542AE">
      <w:pPr>
        <w:widowControl w:val="0"/>
        <w:autoSpaceDE w:val="0"/>
        <w:autoSpaceDN w:val="0"/>
        <w:adjustRightInd w:val="0"/>
        <w:spacing w:after="0" w:line="240" w:lineRule="auto"/>
        <w:jc w:val="center"/>
        <w:rPr>
          <w:rFonts w:ascii="Times New Roman" w:hAnsi="Times New Roman"/>
          <w:b/>
          <w:bCs/>
          <w:sz w:val="24"/>
          <w:szCs w:val="24"/>
        </w:rPr>
      </w:pPr>
      <w:r w:rsidRPr="00F542AE">
        <w:rPr>
          <w:rFonts w:ascii="Times New Roman" w:hAnsi="Times New Roman"/>
          <w:b/>
          <w:bCs/>
          <w:sz w:val="24"/>
          <w:szCs w:val="24"/>
        </w:rPr>
        <w:t xml:space="preserve">Article </w:t>
      </w:r>
      <w:r w:rsidR="00B8547C">
        <w:rPr>
          <w:rFonts w:ascii="Times New Roman" w:hAnsi="Times New Roman"/>
          <w:b/>
          <w:bCs/>
          <w:sz w:val="24"/>
          <w:szCs w:val="24"/>
        </w:rPr>
        <w:t>4</w:t>
      </w:r>
    </w:p>
    <w:p w:rsidR="0046393F" w:rsidRPr="00F542AE" w:rsidRDefault="0046393F" w:rsidP="00F47F9A">
      <w:pPr>
        <w:widowControl w:val="0"/>
        <w:autoSpaceDE w:val="0"/>
        <w:autoSpaceDN w:val="0"/>
        <w:adjustRightInd w:val="0"/>
        <w:spacing w:after="0" w:line="240" w:lineRule="auto"/>
        <w:jc w:val="both"/>
        <w:rPr>
          <w:rFonts w:ascii="Times New Roman" w:hAnsi="Times New Roman"/>
          <w:sz w:val="24"/>
          <w:szCs w:val="24"/>
        </w:rPr>
      </w:pPr>
    </w:p>
    <w:p w:rsidR="0046393F" w:rsidRPr="00F542AE" w:rsidRDefault="0046393F" w:rsidP="00F47F9A">
      <w:pPr>
        <w:widowControl w:val="0"/>
        <w:autoSpaceDE w:val="0"/>
        <w:autoSpaceDN w:val="0"/>
        <w:adjustRightInd w:val="0"/>
        <w:spacing w:after="0" w:line="240" w:lineRule="auto"/>
        <w:jc w:val="both"/>
        <w:rPr>
          <w:rFonts w:ascii="Times New Roman" w:hAnsi="Times New Roman"/>
          <w:sz w:val="24"/>
          <w:szCs w:val="24"/>
        </w:rPr>
      </w:pPr>
      <w:r w:rsidRPr="00F542AE">
        <w:rPr>
          <w:rFonts w:ascii="Times New Roman" w:hAnsi="Times New Roman"/>
          <w:sz w:val="24"/>
          <w:szCs w:val="24"/>
        </w:rPr>
        <w:t>Le retrait de la médaille de l’administration territoriale de l’Etat</w:t>
      </w:r>
      <w:r w:rsidR="00DE2138">
        <w:rPr>
          <w:rFonts w:ascii="Times New Roman" w:hAnsi="Times New Roman"/>
          <w:sz w:val="24"/>
          <w:szCs w:val="24"/>
        </w:rPr>
        <w:t xml:space="preserve"> </w:t>
      </w:r>
      <w:r w:rsidR="00E510CF">
        <w:rPr>
          <w:rFonts w:ascii="Times New Roman" w:hAnsi="Times New Roman"/>
          <w:sz w:val="24"/>
          <w:szCs w:val="24"/>
        </w:rPr>
        <w:t xml:space="preserve">est prononcé par le ministre de </w:t>
      </w:r>
      <w:r w:rsidR="00E510CF">
        <w:rPr>
          <w:rFonts w:ascii="Times New Roman" w:hAnsi="Times New Roman"/>
          <w:sz w:val="24"/>
          <w:szCs w:val="24"/>
        </w:rPr>
        <w:lastRenderedPageBreak/>
        <w:t>l’intérieur et des outre-mer</w:t>
      </w:r>
      <w:r w:rsidRPr="00F542AE">
        <w:rPr>
          <w:rFonts w:ascii="Times New Roman" w:hAnsi="Times New Roman"/>
          <w:sz w:val="24"/>
          <w:szCs w:val="24"/>
        </w:rPr>
        <w:t> :</w:t>
      </w:r>
    </w:p>
    <w:p w:rsidR="0046393F" w:rsidRPr="00F542AE" w:rsidRDefault="0046393F" w:rsidP="0046393F">
      <w:pPr>
        <w:widowControl w:val="0"/>
        <w:autoSpaceDE w:val="0"/>
        <w:autoSpaceDN w:val="0"/>
        <w:adjustRightInd w:val="0"/>
        <w:spacing w:after="0" w:line="240" w:lineRule="auto"/>
        <w:jc w:val="both"/>
        <w:rPr>
          <w:rFonts w:ascii="Times New Roman" w:hAnsi="Times New Roman"/>
          <w:sz w:val="24"/>
          <w:szCs w:val="24"/>
        </w:rPr>
      </w:pPr>
    </w:p>
    <w:p w:rsidR="0037126B" w:rsidRDefault="0076154A" w:rsidP="00F47F9A">
      <w:pPr>
        <w:widowControl w:val="0"/>
        <w:autoSpaceDE w:val="0"/>
        <w:autoSpaceDN w:val="0"/>
        <w:adjustRightInd w:val="0"/>
        <w:spacing w:after="0" w:line="240" w:lineRule="auto"/>
        <w:jc w:val="both"/>
        <w:rPr>
          <w:rFonts w:ascii="Times New Roman" w:hAnsi="Times New Roman"/>
          <w:sz w:val="24"/>
          <w:szCs w:val="24"/>
        </w:rPr>
      </w:pPr>
      <w:r w:rsidRPr="00E37E5F">
        <w:rPr>
          <w:rFonts w:ascii="Times New Roman" w:hAnsi="Times New Roman"/>
          <w:sz w:val="24"/>
          <w:szCs w:val="24"/>
        </w:rPr>
        <w:t>― en cas de condamnation définitive pour un crime ou un délit, ou de sanction disciplinaire ;</w:t>
      </w:r>
      <w:r w:rsidRPr="00E37E5F">
        <w:rPr>
          <w:rFonts w:ascii="Times New Roman" w:hAnsi="Times New Roman"/>
          <w:sz w:val="24"/>
          <w:szCs w:val="24"/>
        </w:rPr>
        <w:br/>
        <w:t>― pour un comportement contraire à l'honneur et à la probité.</w:t>
      </w:r>
    </w:p>
    <w:p w:rsidR="00456B90" w:rsidRDefault="00456B90" w:rsidP="00F47F9A">
      <w:pPr>
        <w:widowControl w:val="0"/>
        <w:autoSpaceDE w:val="0"/>
        <w:autoSpaceDN w:val="0"/>
        <w:adjustRightInd w:val="0"/>
        <w:spacing w:after="0" w:line="240" w:lineRule="auto"/>
        <w:jc w:val="both"/>
        <w:rPr>
          <w:rFonts w:ascii="Times New Roman" w:hAnsi="Times New Roman"/>
          <w:sz w:val="24"/>
          <w:szCs w:val="24"/>
        </w:rPr>
      </w:pPr>
    </w:p>
    <w:p w:rsidR="0046393F" w:rsidRPr="00F542AE" w:rsidRDefault="0046393F" w:rsidP="00F542AE">
      <w:pPr>
        <w:widowControl w:val="0"/>
        <w:autoSpaceDE w:val="0"/>
        <w:autoSpaceDN w:val="0"/>
        <w:adjustRightInd w:val="0"/>
        <w:spacing w:after="0" w:line="240" w:lineRule="auto"/>
        <w:jc w:val="center"/>
        <w:rPr>
          <w:rFonts w:ascii="Times New Roman" w:hAnsi="Times New Roman"/>
          <w:sz w:val="24"/>
          <w:szCs w:val="24"/>
        </w:rPr>
      </w:pPr>
      <w:r w:rsidRPr="00F542AE">
        <w:rPr>
          <w:rFonts w:ascii="Times New Roman" w:hAnsi="Times New Roman"/>
          <w:b/>
          <w:bCs/>
          <w:sz w:val="24"/>
          <w:szCs w:val="24"/>
        </w:rPr>
        <w:t>Ar</w:t>
      </w:r>
      <w:r w:rsidR="00FA3781" w:rsidRPr="00F542AE">
        <w:rPr>
          <w:rFonts w:ascii="Times New Roman" w:hAnsi="Times New Roman"/>
          <w:b/>
          <w:bCs/>
          <w:sz w:val="24"/>
          <w:szCs w:val="24"/>
        </w:rPr>
        <w:t>ticle</w:t>
      </w:r>
      <w:r w:rsidR="00B8547C">
        <w:rPr>
          <w:rFonts w:ascii="Times New Roman" w:hAnsi="Times New Roman"/>
          <w:b/>
          <w:bCs/>
          <w:sz w:val="24"/>
          <w:szCs w:val="24"/>
        </w:rPr>
        <w:t xml:space="preserve"> 5</w:t>
      </w:r>
    </w:p>
    <w:p w:rsidR="00F47F9A" w:rsidRPr="00F542AE" w:rsidRDefault="005E2E75" w:rsidP="00F47F9A">
      <w:pPr>
        <w:widowControl w:val="0"/>
        <w:autoSpaceDE w:val="0"/>
        <w:autoSpaceDN w:val="0"/>
        <w:adjustRightInd w:val="0"/>
        <w:spacing w:after="0" w:line="240" w:lineRule="auto"/>
        <w:jc w:val="both"/>
        <w:rPr>
          <w:rFonts w:ascii="Times New Roman" w:hAnsi="Times New Roman"/>
          <w:sz w:val="24"/>
          <w:szCs w:val="24"/>
        </w:rPr>
      </w:pPr>
      <w:r w:rsidRPr="00F542AE">
        <w:rPr>
          <w:rFonts w:ascii="Times New Roman" w:hAnsi="Times New Roman"/>
          <w:sz w:val="24"/>
          <w:szCs w:val="24"/>
        </w:rPr>
        <w:t> </w:t>
      </w:r>
    </w:p>
    <w:p w:rsidR="005E2E75" w:rsidRPr="00F542AE" w:rsidRDefault="005E2E75" w:rsidP="00F47F9A">
      <w:pPr>
        <w:widowControl w:val="0"/>
        <w:autoSpaceDE w:val="0"/>
        <w:autoSpaceDN w:val="0"/>
        <w:adjustRightInd w:val="0"/>
        <w:spacing w:after="0" w:line="240" w:lineRule="auto"/>
        <w:jc w:val="both"/>
        <w:rPr>
          <w:rFonts w:ascii="Times New Roman" w:hAnsi="Times New Roman"/>
          <w:sz w:val="24"/>
          <w:szCs w:val="24"/>
        </w:rPr>
      </w:pPr>
      <w:r w:rsidRPr="00F542AE">
        <w:rPr>
          <w:rFonts w:ascii="Times New Roman" w:hAnsi="Times New Roman"/>
          <w:sz w:val="24"/>
          <w:szCs w:val="24"/>
        </w:rPr>
        <w:t xml:space="preserve">L’insigne de la médaille </w:t>
      </w:r>
      <w:r w:rsidR="00310D23">
        <w:rPr>
          <w:rFonts w:ascii="Times New Roman" w:hAnsi="Times New Roman"/>
          <w:sz w:val="24"/>
          <w:szCs w:val="24"/>
        </w:rPr>
        <w:t xml:space="preserve">de </w:t>
      </w:r>
      <w:r w:rsidR="004A677A" w:rsidRPr="00F542AE">
        <w:rPr>
          <w:rFonts w:ascii="Times New Roman" w:hAnsi="Times New Roman"/>
          <w:sz w:val="24"/>
          <w:szCs w:val="24"/>
        </w:rPr>
        <w:t>l’administration territoriale de l’Etat</w:t>
      </w:r>
      <w:r w:rsidRPr="00F542AE">
        <w:rPr>
          <w:rFonts w:ascii="Times New Roman" w:hAnsi="Times New Roman"/>
          <w:sz w:val="24"/>
          <w:szCs w:val="24"/>
        </w:rPr>
        <w:t xml:space="preserve"> est le suivant :</w:t>
      </w:r>
    </w:p>
    <w:p w:rsidR="005E2E75" w:rsidRPr="00F542AE" w:rsidRDefault="005E2E75" w:rsidP="00F47F9A">
      <w:pPr>
        <w:widowControl w:val="0"/>
        <w:autoSpaceDE w:val="0"/>
        <w:autoSpaceDN w:val="0"/>
        <w:adjustRightInd w:val="0"/>
        <w:spacing w:after="0" w:line="240" w:lineRule="auto"/>
        <w:jc w:val="both"/>
        <w:rPr>
          <w:rFonts w:ascii="Times New Roman" w:hAnsi="Times New Roman"/>
          <w:sz w:val="24"/>
          <w:szCs w:val="24"/>
        </w:rPr>
      </w:pPr>
      <w:r w:rsidRPr="00F542AE">
        <w:rPr>
          <w:rFonts w:ascii="Times New Roman" w:hAnsi="Times New Roman"/>
          <w:sz w:val="24"/>
          <w:szCs w:val="24"/>
        </w:rPr>
        <w:t> </w:t>
      </w:r>
    </w:p>
    <w:p w:rsidR="005E2E75" w:rsidRPr="00F542AE" w:rsidRDefault="005E2E75" w:rsidP="00F47F9A">
      <w:pPr>
        <w:widowControl w:val="0"/>
        <w:autoSpaceDE w:val="0"/>
        <w:autoSpaceDN w:val="0"/>
        <w:adjustRightInd w:val="0"/>
        <w:spacing w:after="0" w:line="240" w:lineRule="auto"/>
        <w:jc w:val="both"/>
        <w:rPr>
          <w:rFonts w:ascii="Times New Roman" w:hAnsi="Times New Roman"/>
          <w:sz w:val="24"/>
          <w:szCs w:val="24"/>
        </w:rPr>
      </w:pPr>
      <w:r w:rsidRPr="00F542AE">
        <w:rPr>
          <w:rFonts w:ascii="Times New Roman" w:hAnsi="Times New Roman"/>
          <w:sz w:val="24"/>
          <w:szCs w:val="24"/>
        </w:rPr>
        <w:t xml:space="preserve">La médaille, ronde, en bronze, argent ou or selon l’échelon, d’un module de 37 mm, présente à l’avers l’effigie de la Marianne avec </w:t>
      </w:r>
      <w:r w:rsidR="00E76F12" w:rsidRPr="00F542AE">
        <w:rPr>
          <w:rFonts w:ascii="Times New Roman" w:hAnsi="Times New Roman"/>
          <w:sz w:val="24"/>
          <w:szCs w:val="24"/>
        </w:rPr>
        <w:t>le territoire national en fond</w:t>
      </w:r>
      <w:r w:rsidRPr="00F542AE">
        <w:rPr>
          <w:rFonts w:ascii="Times New Roman" w:hAnsi="Times New Roman"/>
          <w:sz w:val="24"/>
          <w:szCs w:val="24"/>
        </w:rPr>
        <w:t>.</w:t>
      </w:r>
    </w:p>
    <w:p w:rsidR="005E2E75" w:rsidRPr="00F542AE" w:rsidRDefault="005E2E75" w:rsidP="00F47F9A">
      <w:pPr>
        <w:widowControl w:val="0"/>
        <w:autoSpaceDE w:val="0"/>
        <w:autoSpaceDN w:val="0"/>
        <w:adjustRightInd w:val="0"/>
        <w:spacing w:after="0" w:line="240" w:lineRule="auto"/>
        <w:jc w:val="both"/>
        <w:rPr>
          <w:rFonts w:ascii="Times New Roman" w:hAnsi="Times New Roman"/>
          <w:sz w:val="24"/>
          <w:szCs w:val="24"/>
        </w:rPr>
      </w:pPr>
      <w:r w:rsidRPr="00F542AE">
        <w:rPr>
          <w:rFonts w:ascii="Times New Roman" w:hAnsi="Times New Roman"/>
          <w:sz w:val="24"/>
          <w:szCs w:val="24"/>
        </w:rPr>
        <w:t> </w:t>
      </w:r>
    </w:p>
    <w:p w:rsidR="005E2E75" w:rsidRPr="00F542AE" w:rsidRDefault="005E2E75" w:rsidP="00F47F9A">
      <w:pPr>
        <w:widowControl w:val="0"/>
        <w:autoSpaceDE w:val="0"/>
        <w:autoSpaceDN w:val="0"/>
        <w:adjustRightInd w:val="0"/>
        <w:spacing w:after="0" w:line="240" w:lineRule="auto"/>
        <w:jc w:val="both"/>
        <w:rPr>
          <w:rFonts w:ascii="Times New Roman" w:hAnsi="Times New Roman"/>
          <w:sz w:val="24"/>
          <w:szCs w:val="24"/>
        </w:rPr>
      </w:pPr>
      <w:r w:rsidRPr="00F542AE">
        <w:rPr>
          <w:rFonts w:ascii="Times New Roman" w:hAnsi="Times New Roman"/>
          <w:sz w:val="24"/>
          <w:szCs w:val="24"/>
        </w:rPr>
        <w:t xml:space="preserve">Le revers porte la mention « </w:t>
      </w:r>
      <w:r w:rsidR="00E76F12" w:rsidRPr="00F542AE">
        <w:rPr>
          <w:rFonts w:ascii="Times New Roman" w:hAnsi="Times New Roman"/>
          <w:sz w:val="24"/>
          <w:szCs w:val="24"/>
        </w:rPr>
        <w:t>Administration territoriale de l’Etat</w:t>
      </w:r>
      <w:r w:rsidRPr="00F542AE">
        <w:rPr>
          <w:rFonts w:ascii="Times New Roman" w:hAnsi="Times New Roman"/>
          <w:sz w:val="24"/>
          <w:szCs w:val="24"/>
        </w:rPr>
        <w:t xml:space="preserve"> ».</w:t>
      </w:r>
    </w:p>
    <w:p w:rsidR="005E2E75" w:rsidRPr="00F542AE" w:rsidRDefault="005E2E75" w:rsidP="00F47F9A">
      <w:pPr>
        <w:widowControl w:val="0"/>
        <w:autoSpaceDE w:val="0"/>
        <w:autoSpaceDN w:val="0"/>
        <w:adjustRightInd w:val="0"/>
        <w:spacing w:after="0" w:line="240" w:lineRule="auto"/>
        <w:jc w:val="both"/>
        <w:rPr>
          <w:rFonts w:ascii="Times New Roman" w:hAnsi="Times New Roman"/>
          <w:sz w:val="24"/>
          <w:szCs w:val="24"/>
        </w:rPr>
      </w:pPr>
      <w:r w:rsidRPr="00F542AE">
        <w:rPr>
          <w:rFonts w:ascii="Times New Roman" w:hAnsi="Times New Roman"/>
          <w:sz w:val="24"/>
          <w:szCs w:val="24"/>
        </w:rPr>
        <w:t> </w:t>
      </w:r>
    </w:p>
    <w:p w:rsidR="005E2E75" w:rsidRPr="00F542AE" w:rsidRDefault="005E2E75" w:rsidP="00F47F9A">
      <w:pPr>
        <w:widowControl w:val="0"/>
        <w:autoSpaceDE w:val="0"/>
        <w:autoSpaceDN w:val="0"/>
        <w:adjustRightInd w:val="0"/>
        <w:spacing w:after="0" w:line="240" w:lineRule="auto"/>
        <w:jc w:val="both"/>
        <w:rPr>
          <w:rFonts w:ascii="Times New Roman" w:hAnsi="Times New Roman"/>
          <w:sz w:val="24"/>
          <w:szCs w:val="24"/>
        </w:rPr>
      </w:pPr>
      <w:r w:rsidRPr="00F542AE">
        <w:rPr>
          <w:rFonts w:ascii="Times New Roman" w:hAnsi="Times New Roman"/>
          <w:sz w:val="24"/>
          <w:szCs w:val="24"/>
        </w:rPr>
        <w:t xml:space="preserve">La médaille est suspendue à un ruban de 37 mm surmontant une couronne d’olivier et de chêne. La couleur du ruban est bleu, blanc, rouge, en biseau. </w:t>
      </w:r>
    </w:p>
    <w:p w:rsidR="006B3837" w:rsidRPr="00F542AE" w:rsidRDefault="006B3837" w:rsidP="00F47F9A">
      <w:pPr>
        <w:widowControl w:val="0"/>
        <w:autoSpaceDE w:val="0"/>
        <w:autoSpaceDN w:val="0"/>
        <w:adjustRightInd w:val="0"/>
        <w:spacing w:after="0" w:line="240" w:lineRule="auto"/>
        <w:jc w:val="both"/>
        <w:rPr>
          <w:rFonts w:ascii="Times New Roman" w:hAnsi="Times New Roman"/>
          <w:sz w:val="24"/>
          <w:szCs w:val="24"/>
        </w:rPr>
      </w:pPr>
    </w:p>
    <w:p w:rsidR="009D6E83" w:rsidRPr="00F542AE" w:rsidRDefault="009D6E83" w:rsidP="00F47F9A">
      <w:pPr>
        <w:widowControl w:val="0"/>
        <w:autoSpaceDE w:val="0"/>
        <w:autoSpaceDN w:val="0"/>
        <w:adjustRightInd w:val="0"/>
        <w:spacing w:after="0" w:line="240" w:lineRule="auto"/>
        <w:jc w:val="both"/>
        <w:rPr>
          <w:rFonts w:ascii="Times New Roman" w:hAnsi="Times New Roman"/>
          <w:sz w:val="24"/>
          <w:szCs w:val="24"/>
        </w:rPr>
      </w:pPr>
    </w:p>
    <w:p w:rsidR="005E2E75" w:rsidRPr="00F542AE" w:rsidRDefault="00FA3781" w:rsidP="00F542AE">
      <w:pPr>
        <w:widowControl w:val="0"/>
        <w:autoSpaceDE w:val="0"/>
        <w:autoSpaceDN w:val="0"/>
        <w:adjustRightInd w:val="0"/>
        <w:spacing w:after="0" w:line="240" w:lineRule="auto"/>
        <w:jc w:val="center"/>
        <w:rPr>
          <w:rFonts w:ascii="Times New Roman" w:hAnsi="Times New Roman"/>
          <w:sz w:val="24"/>
          <w:szCs w:val="24"/>
        </w:rPr>
      </w:pPr>
      <w:r w:rsidRPr="00F542AE">
        <w:rPr>
          <w:rFonts w:ascii="Times New Roman" w:hAnsi="Times New Roman"/>
          <w:b/>
          <w:bCs/>
          <w:sz w:val="24"/>
          <w:szCs w:val="24"/>
        </w:rPr>
        <w:t xml:space="preserve">Article </w:t>
      </w:r>
      <w:r w:rsidR="00B8547C">
        <w:rPr>
          <w:rFonts w:ascii="Times New Roman" w:hAnsi="Times New Roman"/>
          <w:b/>
          <w:bCs/>
          <w:sz w:val="24"/>
          <w:szCs w:val="24"/>
        </w:rPr>
        <w:t>6</w:t>
      </w:r>
    </w:p>
    <w:p w:rsidR="00F47F9A" w:rsidRPr="00F542AE" w:rsidRDefault="005E2E75" w:rsidP="00F47F9A">
      <w:pPr>
        <w:widowControl w:val="0"/>
        <w:autoSpaceDE w:val="0"/>
        <w:autoSpaceDN w:val="0"/>
        <w:adjustRightInd w:val="0"/>
        <w:spacing w:after="0" w:line="240" w:lineRule="auto"/>
        <w:jc w:val="both"/>
        <w:rPr>
          <w:rFonts w:ascii="Times New Roman" w:hAnsi="Times New Roman"/>
          <w:sz w:val="24"/>
          <w:szCs w:val="24"/>
        </w:rPr>
      </w:pPr>
      <w:r w:rsidRPr="00F542AE">
        <w:rPr>
          <w:rFonts w:ascii="Times New Roman" w:hAnsi="Times New Roman"/>
          <w:sz w:val="24"/>
          <w:szCs w:val="24"/>
        </w:rPr>
        <w:t> </w:t>
      </w:r>
    </w:p>
    <w:p w:rsidR="005E2E75" w:rsidRPr="00F542AE" w:rsidRDefault="005E2E75" w:rsidP="00F47F9A">
      <w:pPr>
        <w:widowControl w:val="0"/>
        <w:autoSpaceDE w:val="0"/>
        <w:autoSpaceDN w:val="0"/>
        <w:adjustRightInd w:val="0"/>
        <w:spacing w:after="0" w:line="240" w:lineRule="auto"/>
        <w:jc w:val="both"/>
        <w:rPr>
          <w:rFonts w:ascii="Times New Roman" w:hAnsi="Times New Roman"/>
          <w:sz w:val="24"/>
          <w:szCs w:val="24"/>
        </w:rPr>
      </w:pPr>
      <w:r w:rsidRPr="00F542AE">
        <w:rPr>
          <w:rFonts w:ascii="Times New Roman" w:hAnsi="Times New Roman"/>
          <w:sz w:val="24"/>
          <w:szCs w:val="24"/>
        </w:rPr>
        <w:t>Chaque titulaire de la médaille</w:t>
      </w:r>
      <w:r w:rsidR="00F47F9A" w:rsidRPr="00F542AE">
        <w:rPr>
          <w:rFonts w:ascii="Times New Roman" w:hAnsi="Times New Roman"/>
          <w:sz w:val="24"/>
          <w:szCs w:val="24"/>
        </w:rPr>
        <w:t xml:space="preserve"> de</w:t>
      </w:r>
      <w:r w:rsidRPr="00F542AE">
        <w:rPr>
          <w:rFonts w:ascii="Times New Roman" w:hAnsi="Times New Roman"/>
          <w:sz w:val="24"/>
          <w:szCs w:val="24"/>
        </w:rPr>
        <w:t xml:space="preserve"> </w:t>
      </w:r>
      <w:r w:rsidR="00F47F9A" w:rsidRPr="00F542AE">
        <w:rPr>
          <w:rFonts w:ascii="Times New Roman" w:hAnsi="Times New Roman"/>
          <w:sz w:val="24"/>
          <w:szCs w:val="24"/>
        </w:rPr>
        <w:t xml:space="preserve">l’administration territoriale de l’Etat </w:t>
      </w:r>
      <w:r w:rsidRPr="00F542AE">
        <w:rPr>
          <w:rFonts w:ascii="Times New Roman" w:hAnsi="Times New Roman"/>
          <w:sz w:val="24"/>
          <w:szCs w:val="24"/>
        </w:rPr>
        <w:t>reçoit un diplôme</w:t>
      </w:r>
      <w:r w:rsidR="00121D1A">
        <w:rPr>
          <w:rFonts w:ascii="Times New Roman" w:hAnsi="Times New Roman"/>
          <w:sz w:val="24"/>
          <w:szCs w:val="24"/>
        </w:rPr>
        <w:t xml:space="preserve"> nominatif</w:t>
      </w:r>
      <w:r w:rsidRPr="00F542AE">
        <w:rPr>
          <w:rFonts w:ascii="Times New Roman" w:hAnsi="Times New Roman"/>
          <w:sz w:val="24"/>
          <w:szCs w:val="24"/>
        </w:rPr>
        <w:t>. </w:t>
      </w:r>
    </w:p>
    <w:p w:rsidR="006B3837" w:rsidRPr="00F542AE" w:rsidRDefault="006B3837" w:rsidP="00F47F9A">
      <w:pPr>
        <w:widowControl w:val="0"/>
        <w:autoSpaceDE w:val="0"/>
        <w:autoSpaceDN w:val="0"/>
        <w:adjustRightInd w:val="0"/>
        <w:spacing w:after="0" w:line="240" w:lineRule="auto"/>
        <w:jc w:val="both"/>
        <w:rPr>
          <w:rFonts w:ascii="Times New Roman" w:hAnsi="Times New Roman"/>
          <w:sz w:val="24"/>
          <w:szCs w:val="24"/>
        </w:rPr>
      </w:pPr>
    </w:p>
    <w:p w:rsidR="005E2E75" w:rsidRPr="00F542AE" w:rsidRDefault="005E2E75" w:rsidP="00F47F9A">
      <w:pPr>
        <w:widowControl w:val="0"/>
        <w:autoSpaceDE w:val="0"/>
        <w:autoSpaceDN w:val="0"/>
        <w:adjustRightInd w:val="0"/>
        <w:spacing w:after="0" w:line="240" w:lineRule="auto"/>
        <w:jc w:val="both"/>
        <w:rPr>
          <w:rFonts w:ascii="Times New Roman" w:hAnsi="Times New Roman"/>
          <w:sz w:val="24"/>
          <w:szCs w:val="24"/>
        </w:rPr>
      </w:pPr>
      <w:r w:rsidRPr="00F542AE">
        <w:rPr>
          <w:rFonts w:ascii="Times New Roman" w:hAnsi="Times New Roman"/>
          <w:sz w:val="24"/>
          <w:szCs w:val="24"/>
        </w:rPr>
        <w:t> </w:t>
      </w:r>
    </w:p>
    <w:p w:rsidR="005E2E75" w:rsidRPr="00F542AE" w:rsidRDefault="00FA3781" w:rsidP="00F542AE">
      <w:pPr>
        <w:widowControl w:val="0"/>
        <w:autoSpaceDE w:val="0"/>
        <w:autoSpaceDN w:val="0"/>
        <w:adjustRightInd w:val="0"/>
        <w:spacing w:after="0" w:line="240" w:lineRule="auto"/>
        <w:jc w:val="center"/>
        <w:rPr>
          <w:rFonts w:ascii="Times New Roman" w:hAnsi="Times New Roman"/>
          <w:sz w:val="24"/>
          <w:szCs w:val="24"/>
        </w:rPr>
      </w:pPr>
      <w:r w:rsidRPr="00F542AE">
        <w:rPr>
          <w:rFonts w:ascii="Times New Roman" w:hAnsi="Times New Roman"/>
          <w:b/>
          <w:bCs/>
          <w:sz w:val="24"/>
          <w:szCs w:val="24"/>
        </w:rPr>
        <w:t xml:space="preserve">Article </w:t>
      </w:r>
      <w:r w:rsidR="00B8547C">
        <w:rPr>
          <w:rFonts w:ascii="Times New Roman" w:hAnsi="Times New Roman"/>
          <w:b/>
          <w:bCs/>
          <w:sz w:val="24"/>
          <w:szCs w:val="24"/>
        </w:rPr>
        <w:t>7</w:t>
      </w:r>
    </w:p>
    <w:p w:rsidR="005E2E75" w:rsidRPr="00F542AE" w:rsidRDefault="005E2E75" w:rsidP="00F47F9A">
      <w:pPr>
        <w:widowControl w:val="0"/>
        <w:autoSpaceDE w:val="0"/>
        <w:autoSpaceDN w:val="0"/>
        <w:adjustRightInd w:val="0"/>
        <w:spacing w:after="0" w:line="240" w:lineRule="auto"/>
        <w:jc w:val="both"/>
        <w:rPr>
          <w:rFonts w:ascii="Times New Roman" w:hAnsi="Times New Roman"/>
          <w:sz w:val="24"/>
          <w:szCs w:val="24"/>
        </w:rPr>
      </w:pPr>
      <w:r w:rsidRPr="00F542AE">
        <w:rPr>
          <w:rFonts w:ascii="Times New Roman" w:hAnsi="Times New Roman"/>
          <w:sz w:val="24"/>
          <w:szCs w:val="24"/>
        </w:rPr>
        <w:t> </w:t>
      </w:r>
    </w:p>
    <w:p w:rsidR="006B3837" w:rsidRPr="00F542AE" w:rsidRDefault="00B62F94" w:rsidP="00F47F9A">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La promotion de la médaille de l’administration territoriale de l’Etat intervient le 1</w:t>
      </w:r>
      <w:r w:rsidRPr="00126826">
        <w:rPr>
          <w:rFonts w:ascii="Times New Roman" w:hAnsi="Times New Roman"/>
          <w:sz w:val="24"/>
          <w:szCs w:val="24"/>
          <w:vertAlign w:val="superscript"/>
        </w:rPr>
        <w:t>er</w:t>
      </w:r>
      <w:r>
        <w:rPr>
          <w:rFonts w:ascii="Times New Roman" w:hAnsi="Times New Roman"/>
          <w:sz w:val="24"/>
          <w:szCs w:val="24"/>
        </w:rPr>
        <w:t xml:space="preserve"> janvier de chaque année. </w:t>
      </w:r>
    </w:p>
    <w:p w:rsidR="005E2E75" w:rsidRDefault="005E2E75" w:rsidP="00F542AE">
      <w:pPr>
        <w:widowControl w:val="0"/>
        <w:autoSpaceDE w:val="0"/>
        <w:autoSpaceDN w:val="0"/>
        <w:adjustRightInd w:val="0"/>
        <w:spacing w:after="0" w:line="240" w:lineRule="auto"/>
        <w:jc w:val="center"/>
        <w:rPr>
          <w:rFonts w:ascii="Times New Roman" w:hAnsi="Times New Roman"/>
          <w:sz w:val="24"/>
          <w:szCs w:val="24"/>
        </w:rPr>
      </w:pPr>
    </w:p>
    <w:p w:rsidR="0037126B" w:rsidRPr="00F542AE" w:rsidRDefault="0037126B" w:rsidP="00F542AE">
      <w:pPr>
        <w:widowControl w:val="0"/>
        <w:autoSpaceDE w:val="0"/>
        <w:autoSpaceDN w:val="0"/>
        <w:adjustRightInd w:val="0"/>
        <w:spacing w:after="0" w:line="240" w:lineRule="auto"/>
        <w:jc w:val="center"/>
        <w:rPr>
          <w:rFonts w:ascii="Times New Roman" w:hAnsi="Times New Roman"/>
          <w:sz w:val="24"/>
          <w:szCs w:val="24"/>
        </w:rPr>
      </w:pPr>
    </w:p>
    <w:p w:rsidR="005E2E75" w:rsidRPr="00F542AE" w:rsidRDefault="00FA3781" w:rsidP="00F542AE">
      <w:pPr>
        <w:widowControl w:val="0"/>
        <w:autoSpaceDE w:val="0"/>
        <w:autoSpaceDN w:val="0"/>
        <w:adjustRightInd w:val="0"/>
        <w:spacing w:after="0" w:line="240" w:lineRule="auto"/>
        <w:jc w:val="center"/>
        <w:rPr>
          <w:rFonts w:ascii="Times New Roman" w:hAnsi="Times New Roman"/>
          <w:sz w:val="24"/>
          <w:szCs w:val="24"/>
        </w:rPr>
      </w:pPr>
      <w:r w:rsidRPr="00F542AE">
        <w:rPr>
          <w:rFonts w:ascii="Times New Roman" w:hAnsi="Times New Roman"/>
          <w:b/>
          <w:bCs/>
          <w:sz w:val="24"/>
          <w:szCs w:val="24"/>
        </w:rPr>
        <w:t xml:space="preserve">Article </w:t>
      </w:r>
      <w:r w:rsidR="00B8547C">
        <w:rPr>
          <w:rFonts w:ascii="Times New Roman" w:hAnsi="Times New Roman"/>
          <w:b/>
          <w:bCs/>
          <w:sz w:val="24"/>
          <w:szCs w:val="24"/>
        </w:rPr>
        <w:t>8</w:t>
      </w:r>
    </w:p>
    <w:p w:rsidR="005E2E75" w:rsidRPr="00F542AE" w:rsidRDefault="00F47F9A" w:rsidP="00F47F9A">
      <w:pPr>
        <w:widowControl w:val="0"/>
        <w:autoSpaceDE w:val="0"/>
        <w:autoSpaceDN w:val="0"/>
        <w:adjustRightInd w:val="0"/>
        <w:spacing w:after="0" w:line="240" w:lineRule="auto"/>
        <w:jc w:val="both"/>
        <w:rPr>
          <w:rFonts w:ascii="Times New Roman" w:hAnsi="Times New Roman"/>
          <w:sz w:val="24"/>
          <w:szCs w:val="24"/>
        </w:rPr>
      </w:pPr>
      <w:r w:rsidRPr="00F542AE">
        <w:rPr>
          <w:rFonts w:ascii="Times New Roman" w:hAnsi="Times New Roman"/>
          <w:sz w:val="24"/>
          <w:szCs w:val="24"/>
        </w:rPr>
        <w:t> </w:t>
      </w:r>
    </w:p>
    <w:p w:rsidR="005E2E75" w:rsidRPr="00F542AE" w:rsidRDefault="005E2E75" w:rsidP="00F47F9A">
      <w:pPr>
        <w:widowControl w:val="0"/>
        <w:autoSpaceDE w:val="0"/>
        <w:autoSpaceDN w:val="0"/>
        <w:adjustRightInd w:val="0"/>
        <w:spacing w:after="0" w:line="240" w:lineRule="auto"/>
        <w:jc w:val="both"/>
        <w:rPr>
          <w:rFonts w:ascii="Times New Roman" w:hAnsi="Times New Roman"/>
          <w:sz w:val="24"/>
          <w:szCs w:val="24"/>
        </w:rPr>
      </w:pPr>
      <w:r w:rsidRPr="00F542AE">
        <w:rPr>
          <w:rFonts w:ascii="Times New Roman" w:hAnsi="Times New Roman"/>
          <w:sz w:val="24"/>
          <w:szCs w:val="24"/>
        </w:rPr>
        <w:t xml:space="preserve">Il est institué un comité de la médaille de </w:t>
      </w:r>
      <w:r w:rsidR="00F47F9A" w:rsidRPr="00F542AE">
        <w:rPr>
          <w:rFonts w:ascii="Times New Roman" w:hAnsi="Times New Roman"/>
          <w:sz w:val="24"/>
          <w:szCs w:val="24"/>
        </w:rPr>
        <w:t xml:space="preserve">l’administration territoriale de l’Etat </w:t>
      </w:r>
      <w:r w:rsidRPr="00F542AE">
        <w:rPr>
          <w:rFonts w:ascii="Times New Roman" w:hAnsi="Times New Roman"/>
          <w:sz w:val="24"/>
          <w:szCs w:val="24"/>
        </w:rPr>
        <w:t>chargé d’examiner les propositions d’attribution et de retrait de la médaille au ministre de l’intérieur</w:t>
      </w:r>
      <w:r w:rsidR="00F51A65" w:rsidRPr="00F542AE">
        <w:rPr>
          <w:rFonts w:ascii="Times New Roman" w:hAnsi="Times New Roman"/>
          <w:sz w:val="24"/>
          <w:szCs w:val="24"/>
        </w:rPr>
        <w:t xml:space="preserve"> et des outre-mer</w:t>
      </w:r>
      <w:r w:rsidRPr="00F542AE">
        <w:rPr>
          <w:rFonts w:ascii="Times New Roman" w:hAnsi="Times New Roman"/>
          <w:sz w:val="24"/>
          <w:szCs w:val="24"/>
        </w:rPr>
        <w:t>.</w:t>
      </w:r>
    </w:p>
    <w:p w:rsidR="005E2E75" w:rsidRPr="00F542AE" w:rsidRDefault="005E2E75" w:rsidP="00F47F9A">
      <w:pPr>
        <w:widowControl w:val="0"/>
        <w:autoSpaceDE w:val="0"/>
        <w:autoSpaceDN w:val="0"/>
        <w:adjustRightInd w:val="0"/>
        <w:spacing w:after="0" w:line="240" w:lineRule="auto"/>
        <w:jc w:val="both"/>
        <w:rPr>
          <w:rFonts w:ascii="Times New Roman" w:hAnsi="Times New Roman"/>
          <w:sz w:val="24"/>
          <w:szCs w:val="24"/>
        </w:rPr>
      </w:pPr>
      <w:r w:rsidRPr="00F542AE">
        <w:rPr>
          <w:rFonts w:ascii="Times New Roman" w:hAnsi="Times New Roman"/>
          <w:sz w:val="24"/>
          <w:szCs w:val="24"/>
        </w:rPr>
        <w:t> </w:t>
      </w:r>
    </w:p>
    <w:p w:rsidR="005E2E75" w:rsidRDefault="005E2E75" w:rsidP="00F47F9A">
      <w:pPr>
        <w:widowControl w:val="0"/>
        <w:autoSpaceDE w:val="0"/>
        <w:autoSpaceDN w:val="0"/>
        <w:adjustRightInd w:val="0"/>
        <w:spacing w:after="0" w:line="240" w:lineRule="auto"/>
        <w:jc w:val="both"/>
        <w:rPr>
          <w:rFonts w:ascii="Times New Roman" w:hAnsi="Times New Roman"/>
          <w:sz w:val="24"/>
          <w:szCs w:val="24"/>
        </w:rPr>
      </w:pPr>
      <w:r w:rsidRPr="00F542AE">
        <w:rPr>
          <w:rFonts w:ascii="Times New Roman" w:hAnsi="Times New Roman"/>
          <w:sz w:val="24"/>
          <w:szCs w:val="24"/>
        </w:rPr>
        <w:t>Sa composition et son fonctionnement sont fixés par arrêté du ministre de l’intérieur</w:t>
      </w:r>
      <w:r w:rsidR="00F51A65" w:rsidRPr="00F542AE">
        <w:rPr>
          <w:rFonts w:ascii="Times New Roman" w:hAnsi="Times New Roman"/>
          <w:sz w:val="24"/>
          <w:szCs w:val="24"/>
        </w:rPr>
        <w:t xml:space="preserve"> et des outre-mer</w:t>
      </w:r>
      <w:r w:rsidRPr="00F542AE">
        <w:rPr>
          <w:rFonts w:ascii="Times New Roman" w:hAnsi="Times New Roman"/>
          <w:sz w:val="24"/>
          <w:szCs w:val="24"/>
        </w:rPr>
        <w:t>. </w:t>
      </w:r>
    </w:p>
    <w:p w:rsidR="00A86EC5" w:rsidRPr="00F542AE" w:rsidRDefault="00A86EC5" w:rsidP="00F47F9A">
      <w:pPr>
        <w:widowControl w:val="0"/>
        <w:autoSpaceDE w:val="0"/>
        <w:autoSpaceDN w:val="0"/>
        <w:adjustRightInd w:val="0"/>
        <w:spacing w:after="0" w:line="240" w:lineRule="auto"/>
        <w:jc w:val="both"/>
        <w:rPr>
          <w:rFonts w:ascii="Times New Roman" w:hAnsi="Times New Roman"/>
          <w:sz w:val="24"/>
          <w:szCs w:val="24"/>
        </w:rPr>
      </w:pPr>
    </w:p>
    <w:p w:rsidR="006B3837" w:rsidRPr="00F542AE" w:rsidRDefault="006B3837" w:rsidP="00F47F9A">
      <w:pPr>
        <w:widowControl w:val="0"/>
        <w:autoSpaceDE w:val="0"/>
        <w:autoSpaceDN w:val="0"/>
        <w:adjustRightInd w:val="0"/>
        <w:spacing w:after="0" w:line="240" w:lineRule="auto"/>
        <w:jc w:val="both"/>
        <w:rPr>
          <w:rFonts w:ascii="Times New Roman" w:hAnsi="Times New Roman"/>
          <w:sz w:val="24"/>
          <w:szCs w:val="24"/>
        </w:rPr>
      </w:pPr>
    </w:p>
    <w:p w:rsidR="00DF751E" w:rsidRDefault="005E2E75" w:rsidP="00DF751E">
      <w:pPr>
        <w:widowControl w:val="0"/>
        <w:autoSpaceDE w:val="0"/>
        <w:autoSpaceDN w:val="0"/>
        <w:adjustRightInd w:val="0"/>
        <w:spacing w:after="0" w:line="240" w:lineRule="auto"/>
        <w:jc w:val="center"/>
        <w:rPr>
          <w:rFonts w:ascii="Times New Roman" w:hAnsi="Times New Roman"/>
          <w:b/>
          <w:bCs/>
          <w:sz w:val="24"/>
          <w:szCs w:val="24"/>
        </w:rPr>
      </w:pPr>
      <w:r w:rsidRPr="00F542AE">
        <w:rPr>
          <w:rFonts w:ascii="Times New Roman" w:hAnsi="Times New Roman"/>
          <w:sz w:val="24"/>
          <w:szCs w:val="24"/>
        </w:rPr>
        <w:t> </w:t>
      </w:r>
      <w:r w:rsidR="00DF751E">
        <w:rPr>
          <w:rFonts w:ascii="Times New Roman" w:hAnsi="Times New Roman"/>
          <w:b/>
          <w:bCs/>
          <w:sz w:val="24"/>
          <w:szCs w:val="24"/>
        </w:rPr>
        <w:t xml:space="preserve">Article </w:t>
      </w:r>
      <w:r w:rsidR="00B8547C">
        <w:rPr>
          <w:rFonts w:ascii="Times New Roman" w:hAnsi="Times New Roman"/>
          <w:b/>
          <w:bCs/>
          <w:sz w:val="24"/>
          <w:szCs w:val="24"/>
        </w:rPr>
        <w:t>9</w:t>
      </w:r>
    </w:p>
    <w:p w:rsidR="00DF751E" w:rsidRDefault="00DF751E" w:rsidP="00DF751E">
      <w:pPr>
        <w:widowControl w:val="0"/>
        <w:autoSpaceDE w:val="0"/>
        <w:autoSpaceDN w:val="0"/>
        <w:adjustRightInd w:val="0"/>
        <w:spacing w:after="0" w:line="240" w:lineRule="auto"/>
        <w:jc w:val="both"/>
        <w:rPr>
          <w:rFonts w:ascii="Times New Roman" w:hAnsi="Times New Roman"/>
          <w:b/>
          <w:bCs/>
          <w:sz w:val="24"/>
          <w:szCs w:val="24"/>
        </w:rPr>
      </w:pPr>
    </w:p>
    <w:p w:rsidR="00DF751E" w:rsidRPr="00F542AE" w:rsidRDefault="00DF751E" w:rsidP="00DF751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L</w:t>
      </w:r>
      <w:r w:rsidR="00B35DE3">
        <w:rPr>
          <w:rFonts w:ascii="Times New Roman" w:hAnsi="Times New Roman"/>
          <w:sz w:val="24"/>
          <w:szCs w:val="24"/>
        </w:rPr>
        <w:t>’</w:t>
      </w:r>
      <w:r>
        <w:rPr>
          <w:rFonts w:ascii="Times New Roman" w:hAnsi="Times New Roman"/>
          <w:sz w:val="24"/>
          <w:szCs w:val="24"/>
        </w:rPr>
        <w:t xml:space="preserve">arrêté portant attribution de la médaille de l’administration territoriale de l’Etat </w:t>
      </w:r>
      <w:r w:rsidR="00B35DE3">
        <w:rPr>
          <w:rFonts w:ascii="Times New Roman" w:hAnsi="Times New Roman"/>
          <w:sz w:val="24"/>
          <w:szCs w:val="24"/>
        </w:rPr>
        <w:t>est</w:t>
      </w:r>
      <w:r>
        <w:rPr>
          <w:rFonts w:ascii="Times New Roman" w:hAnsi="Times New Roman"/>
          <w:sz w:val="24"/>
          <w:szCs w:val="24"/>
        </w:rPr>
        <w:t xml:space="preserve"> publié au Bulletin officiel du ministère de l’intérieur. </w:t>
      </w:r>
    </w:p>
    <w:p w:rsidR="005E2E75" w:rsidRPr="00F542AE" w:rsidRDefault="005E2E75" w:rsidP="00F47F9A">
      <w:pPr>
        <w:widowControl w:val="0"/>
        <w:autoSpaceDE w:val="0"/>
        <w:autoSpaceDN w:val="0"/>
        <w:adjustRightInd w:val="0"/>
        <w:spacing w:after="0" w:line="240" w:lineRule="auto"/>
        <w:jc w:val="both"/>
        <w:rPr>
          <w:rFonts w:ascii="Times New Roman" w:hAnsi="Times New Roman"/>
          <w:sz w:val="24"/>
          <w:szCs w:val="24"/>
        </w:rPr>
      </w:pPr>
    </w:p>
    <w:p w:rsidR="005E2E75" w:rsidRPr="00F542AE" w:rsidRDefault="005E2E75" w:rsidP="00F542AE">
      <w:pPr>
        <w:widowControl w:val="0"/>
        <w:autoSpaceDE w:val="0"/>
        <w:autoSpaceDN w:val="0"/>
        <w:adjustRightInd w:val="0"/>
        <w:spacing w:after="0" w:line="240" w:lineRule="auto"/>
        <w:jc w:val="center"/>
        <w:rPr>
          <w:rFonts w:ascii="Times New Roman" w:hAnsi="Times New Roman"/>
          <w:sz w:val="24"/>
          <w:szCs w:val="24"/>
        </w:rPr>
      </w:pPr>
      <w:r w:rsidRPr="00F542AE">
        <w:rPr>
          <w:rFonts w:ascii="Times New Roman" w:hAnsi="Times New Roman"/>
          <w:b/>
          <w:bCs/>
          <w:sz w:val="24"/>
          <w:szCs w:val="24"/>
        </w:rPr>
        <w:t>Artic</w:t>
      </w:r>
      <w:r w:rsidR="00FA3781" w:rsidRPr="00F542AE">
        <w:rPr>
          <w:rFonts w:ascii="Times New Roman" w:hAnsi="Times New Roman"/>
          <w:b/>
          <w:bCs/>
          <w:sz w:val="24"/>
          <w:szCs w:val="24"/>
        </w:rPr>
        <w:t xml:space="preserve">le </w:t>
      </w:r>
      <w:r w:rsidR="00B8547C">
        <w:rPr>
          <w:rFonts w:ascii="Times New Roman" w:hAnsi="Times New Roman"/>
          <w:b/>
          <w:bCs/>
          <w:sz w:val="24"/>
          <w:szCs w:val="24"/>
        </w:rPr>
        <w:t>10</w:t>
      </w:r>
    </w:p>
    <w:p w:rsidR="005E2E75" w:rsidRPr="00F542AE" w:rsidRDefault="00F47F9A" w:rsidP="00F47F9A">
      <w:pPr>
        <w:widowControl w:val="0"/>
        <w:autoSpaceDE w:val="0"/>
        <w:autoSpaceDN w:val="0"/>
        <w:adjustRightInd w:val="0"/>
        <w:spacing w:after="0" w:line="240" w:lineRule="auto"/>
        <w:jc w:val="both"/>
        <w:rPr>
          <w:rFonts w:ascii="Times New Roman" w:hAnsi="Times New Roman"/>
          <w:sz w:val="24"/>
          <w:szCs w:val="24"/>
        </w:rPr>
      </w:pPr>
      <w:r w:rsidRPr="00F542AE">
        <w:rPr>
          <w:rFonts w:ascii="Times New Roman" w:hAnsi="Times New Roman"/>
          <w:sz w:val="24"/>
          <w:szCs w:val="24"/>
        </w:rPr>
        <w:t> </w:t>
      </w:r>
    </w:p>
    <w:p w:rsidR="005E2E75" w:rsidRPr="00F542AE" w:rsidRDefault="009121D8" w:rsidP="00F47F9A">
      <w:pPr>
        <w:widowControl w:val="0"/>
        <w:autoSpaceDE w:val="0"/>
        <w:autoSpaceDN w:val="0"/>
        <w:adjustRightInd w:val="0"/>
        <w:spacing w:after="0" w:line="240" w:lineRule="auto"/>
        <w:jc w:val="both"/>
        <w:rPr>
          <w:rFonts w:ascii="Times New Roman" w:hAnsi="Times New Roman"/>
          <w:sz w:val="24"/>
          <w:szCs w:val="24"/>
        </w:rPr>
      </w:pPr>
      <w:r w:rsidRPr="00F542AE">
        <w:rPr>
          <w:rFonts w:ascii="Times New Roman" w:hAnsi="Times New Roman"/>
          <w:sz w:val="24"/>
          <w:szCs w:val="24"/>
        </w:rPr>
        <w:t xml:space="preserve">La Première ministre et le </w:t>
      </w:r>
      <w:r w:rsidR="00FA3781" w:rsidRPr="00F542AE">
        <w:rPr>
          <w:rFonts w:ascii="Times New Roman" w:hAnsi="Times New Roman"/>
          <w:sz w:val="24"/>
          <w:szCs w:val="24"/>
        </w:rPr>
        <w:t>ministre de l’intérieur</w:t>
      </w:r>
      <w:r w:rsidR="00F51A65" w:rsidRPr="00F542AE">
        <w:rPr>
          <w:rFonts w:ascii="Times New Roman" w:hAnsi="Times New Roman"/>
          <w:sz w:val="24"/>
          <w:szCs w:val="24"/>
        </w:rPr>
        <w:t xml:space="preserve"> et des outre-mer</w:t>
      </w:r>
      <w:r w:rsidR="00FA3781" w:rsidRPr="00F542AE">
        <w:rPr>
          <w:rFonts w:ascii="Times New Roman" w:hAnsi="Times New Roman"/>
          <w:sz w:val="24"/>
          <w:szCs w:val="24"/>
        </w:rPr>
        <w:t xml:space="preserve"> </w:t>
      </w:r>
      <w:r w:rsidRPr="00F542AE">
        <w:rPr>
          <w:rFonts w:ascii="Times New Roman" w:hAnsi="Times New Roman"/>
          <w:sz w:val="24"/>
          <w:szCs w:val="24"/>
        </w:rPr>
        <w:t>sont chargés, chacun en ce qui le concerne,</w:t>
      </w:r>
      <w:r w:rsidR="005E2E75" w:rsidRPr="00F542AE">
        <w:rPr>
          <w:rFonts w:ascii="Times New Roman" w:hAnsi="Times New Roman"/>
          <w:sz w:val="24"/>
          <w:szCs w:val="24"/>
        </w:rPr>
        <w:t xml:space="preserve"> de l’exécution du présent décret, qui sera publié au </w:t>
      </w:r>
      <w:r w:rsidR="005E2E75" w:rsidRPr="00A86EC5">
        <w:rPr>
          <w:rFonts w:ascii="Times New Roman" w:hAnsi="Times New Roman"/>
          <w:i/>
          <w:sz w:val="24"/>
          <w:szCs w:val="24"/>
        </w:rPr>
        <w:t>Journal officiel</w:t>
      </w:r>
      <w:r w:rsidR="005E2E75" w:rsidRPr="00F542AE">
        <w:rPr>
          <w:rFonts w:ascii="Times New Roman" w:hAnsi="Times New Roman"/>
          <w:sz w:val="24"/>
          <w:szCs w:val="24"/>
        </w:rPr>
        <w:t xml:space="preserve"> de la République française. </w:t>
      </w:r>
    </w:p>
    <w:p w:rsidR="005E2E75" w:rsidRDefault="005E2E75" w:rsidP="00F47F9A">
      <w:pPr>
        <w:widowControl w:val="0"/>
        <w:autoSpaceDE w:val="0"/>
        <w:autoSpaceDN w:val="0"/>
        <w:adjustRightInd w:val="0"/>
        <w:spacing w:after="0" w:line="240" w:lineRule="auto"/>
        <w:jc w:val="both"/>
        <w:rPr>
          <w:rFonts w:ascii="Times New Roman" w:hAnsi="Times New Roman"/>
          <w:sz w:val="24"/>
          <w:szCs w:val="24"/>
        </w:rPr>
      </w:pPr>
      <w:r w:rsidRPr="00F542AE">
        <w:rPr>
          <w:rFonts w:ascii="Times New Roman" w:hAnsi="Times New Roman"/>
          <w:sz w:val="24"/>
          <w:szCs w:val="24"/>
        </w:rPr>
        <w:t> </w:t>
      </w:r>
    </w:p>
    <w:p w:rsidR="00F542AE" w:rsidRDefault="00F542AE" w:rsidP="00F47F9A">
      <w:pPr>
        <w:widowControl w:val="0"/>
        <w:autoSpaceDE w:val="0"/>
        <w:autoSpaceDN w:val="0"/>
        <w:adjustRightInd w:val="0"/>
        <w:spacing w:after="0" w:line="240" w:lineRule="auto"/>
        <w:jc w:val="both"/>
        <w:rPr>
          <w:rFonts w:ascii="Times New Roman" w:hAnsi="Times New Roman"/>
          <w:sz w:val="24"/>
          <w:szCs w:val="24"/>
        </w:rPr>
      </w:pPr>
    </w:p>
    <w:p w:rsidR="00F542AE" w:rsidRPr="00F542AE" w:rsidRDefault="00F542AE" w:rsidP="00F47F9A">
      <w:pPr>
        <w:widowControl w:val="0"/>
        <w:autoSpaceDE w:val="0"/>
        <w:autoSpaceDN w:val="0"/>
        <w:adjustRightInd w:val="0"/>
        <w:spacing w:after="0" w:line="240" w:lineRule="auto"/>
        <w:jc w:val="both"/>
        <w:rPr>
          <w:rFonts w:ascii="Times New Roman" w:hAnsi="Times New Roman"/>
          <w:sz w:val="24"/>
          <w:szCs w:val="24"/>
        </w:rPr>
      </w:pPr>
    </w:p>
    <w:p w:rsidR="005E2E75" w:rsidRDefault="005E2E75" w:rsidP="00F47F9A">
      <w:pPr>
        <w:widowControl w:val="0"/>
        <w:autoSpaceDE w:val="0"/>
        <w:autoSpaceDN w:val="0"/>
        <w:adjustRightInd w:val="0"/>
        <w:spacing w:after="0" w:line="240" w:lineRule="auto"/>
        <w:jc w:val="both"/>
        <w:rPr>
          <w:rFonts w:ascii="Times New Roman" w:hAnsi="Times New Roman"/>
          <w:sz w:val="24"/>
          <w:szCs w:val="24"/>
        </w:rPr>
      </w:pPr>
      <w:r w:rsidRPr="00F542AE">
        <w:rPr>
          <w:rFonts w:ascii="Times New Roman" w:hAnsi="Times New Roman"/>
          <w:sz w:val="24"/>
          <w:szCs w:val="24"/>
        </w:rPr>
        <w:lastRenderedPageBreak/>
        <w:t> </w:t>
      </w:r>
    </w:p>
    <w:p w:rsidR="00B8547C" w:rsidRDefault="00B8547C" w:rsidP="00F47F9A">
      <w:pPr>
        <w:widowControl w:val="0"/>
        <w:autoSpaceDE w:val="0"/>
        <w:autoSpaceDN w:val="0"/>
        <w:adjustRightInd w:val="0"/>
        <w:spacing w:after="0" w:line="240" w:lineRule="auto"/>
        <w:jc w:val="both"/>
        <w:rPr>
          <w:rFonts w:ascii="Times New Roman" w:hAnsi="Times New Roman"/>
          <w:sz w:val="24"/>
          <w:szCs w:val="24"/>
        </w:rPr>
      </w:pPr>
    </w:p>
    <w:p w:rsidR="00B8547C" w:rsidRPr="00F542AE" w:rsidRDefault="00B8547C" w:rsidP="00F47F9A">
      <w:pPr>
        <w:widowControl w:val="0"/>
        <w:autoSpaceDE w:val="0"/>
        <w:autoSpaceDN w:val="0"/>
        <w:adjustRightInd w:val="0"/>
        <w:spacing w:after="0" w:line="240" w:lineRule="auto"/>
        <w:jc w:val="both"/>
        <w:rPr>
          <w:rFonts w:ascii="Times New Roman" w:hAnsi="Times New Roman"/>
          <w:sz w:val="24"/>
          <w:szCs w:val="24"/>
        </w:rPr>
      </w:pPr>
    </w:p>
    <w:p w:rsidR="0037126B" w:rsidRDefault="0037126B" w:rsidP="00F47F9A">
      <w:pPr>
        <w:widowControl w:val="0"/>
        <w:autoSpaceDE w:val="0"/>
        <w:autoSpaceDN w:val="0"/>
        <w:adjustRightInd w:val="0"/>
        <w:spacing w:after="0" w:line="240" w:lineRule="auto"/>
        <w:jc w:val="both"/>
        <w:rPr>
          <w:rFonts w:ascii="Times New Roman" w:hAnsi="Times New Roman"/>
          <w:sz w:val="24"/>
          <w:szCs w:val="24"/>
        </w:rPr>
      </w:pPr>
    </w:p>
    <w:p w:rsidR="0037126B" w:rsidRDefault="0037126B" w:rsidP="00F47F9A">
      <w:pPr>
        <w:widowControl w:val="0"/>
        <w:autoSpaceDE w:val="0"/>
        <w:autoSpaceDN w:val="0"/>
        <w:adjustRightInd w:val="0"/>
        <w:spacing w:after="0" w:line="240" w:lineRule="auto"/>
        <w:jc w:val="both"/>
        <w:rPr>
          <w:rFonts w:ascii="Times New Roman" w:hAnsi="Times New Roman"/>
          <w:sz w:val="24"/>
          <w:szCs w:val="24"/>
        </w:rPr>
      </w:pPr>
    </w:p>
    <w:p w:rsidR="005E2E75" w:rsidRPr="00F542AE" w:rsidRDefault="005E2E75" w:rsidP="00F47F9A">
      <w:pPr>
        <w:widowControl w:val="0"/>
        <w:autoSpaceDE w:val="0"/>
        <w:autoSpaceDN w:val="0"/>
        <w:adjustRightInd w:val="0"/>
        <w:spacing w:after="0" w:line="240" w:lineRule="auto"/>
        <w:jc w:val="both"/>
        <w:rPr>
          <w:rFonts w:ascii="Times New Roman" w:hAnsi="Times New Roman"/>
          <w:sz w:val="24"/>
          <w:szCs w:val="24"/>
        </w:rPr>
      </w:pPr>
      <w:r w:rsidRPr="00F542AE">
        <w:rPr>
          <w:rFonts w:ascii="Times New Roman" w:hAnsi="Times New Roman"/>
          <w:sz w:val="24"/>
          <w:szCs w:val="24"/>
        </w:rPr>
        <w:t xml:space="preserve">Fait le </w:t>
      </w:r>
    </w:p>
    <w:p w:rsidR="005E2E75" w:rsidRPr="00F542AE" w:rsidRDefault="005E2E75" w:rsidP="00F47F9A">
      <w:pPr>
        <w:widowControl w:val="0"/>
        <w:autoSpaceDE w:val="0"/>
        <w:autoSpaceDN w:val="0"/>
        <w:adjustRightInd w:val="0"/>
        <w:spacing w:after="0" w:line="240" w:lineRule="auto"/>
        <w:jc w:val="both"/>
        <w:rPr>
          <w:rFonts w:ascii="Times New Roman" w:hAnsi="Times New Roman"/>
          <w:sz w:val="24"/>
          <w:szCs w:val="24"/>
        </w:rPr>
      </w:pPr>
      <w:r w:rsidRPr="00F542AE">
        <w:rPr>
          <w:rFonts w:ascii="Times New Roman" w:hAnsi="Times New Roman"/>
          <w:sz w:val="24"/>
          <w:szCs w:val="24"/>
        </w:rPr>
        <w:t> </w:t>
      </w:r>
    </w:p>
    <w:p w:rsidR="005E2E75" w:rsidRPr="00F542AE" w:rsidRDefault="005E2E75" w:rsidP="00F47F9A">
      <w:pPr>
        <w:widowControl w:val="0"/>
        <w:autoSpaceDE w:val="0"/>
        <w:autoSpaceDN w:val="0"/>
        <w:adjustRightInd w:val="0"/>
        <w:spacing w:after="0" w:line="240" w:lineRule="auto"/>
        <w:jc w:val="both"/>
        <w:rPr>
          <w:rFonts w:ascii="Times New Roman" w:hAnsi="Times New Roman"/>
          <w:sz w:val="24"/>
          <w:szCs w:val="24"/>
        </w:rPr>
      </w:pPr>
      <w:r w:rsidRPr="00F542AE">
        <w:rPr>
          <w:rFonts w:ascii="Times New Roman" w:hAnsi="Times New Roman"/>
          <w:sz w:val="24"/>
          <w:szCs w:val="24"/>
        </w:rPr>
        <w:t> </w:t>
      </w:r>
    </w:p>
    <w:p w:rsidR="005E2E75" w:rsidRPr="00F542AE" w:rsidRDefault="005E2E75" w:rsidP="00F47F9A">
      <w:pPr>
        <w:widowControl w:val="0"/>
        <w:autoSpaceDE w:val="0"/>
        <w:autoSpaceDN w:val="0"/>
        <w:adjustRightInd w:val="0"/>
        <w:spacing w:after="0" w:line="240" w:lineRule="auto"/>
        <w:jc w:val="both"/>
        <w:rPr>
          <w:rFonts w:ascii="Times New Roman" w:hAnsi="Times New Roman"/>
          <w:sz w:val="24"/>
          <w:szCs w:val="24"/>
        </w:rPr>
      </w:pPr>
      <w:r w:rsidRPr="00F542AE">
        <w:rPr>
          <w:rFonts w:ascii="Times New Roman" w:hAnsi="Times New Roman"/>
          <w:sz w:val="24"/>
          <w:szCs w:val="24"/>
        </w:rPr>
        <w:t>Par le Président de la République : </w:t>
      </w:r>
    </w:p>
    <w:p w:rsidR="00BE48B9" w:rsidRPr="00F542AE" w:rsidRDefault="00BE48B9" w:rsidP="00F47F9A">
      <w:pPr>
        <w:widowControl w:val="0"/>
        <w:autoSpaceDE w:val="0"/>
        <w:autoSpaceDN w:val="0"/>
        <w:adjustRightInd w:val="0"/>
        <w:spacing w:after="0" w:line="240" w:lineRule="auto"/>
        <w:jc w:val="both"/>
        <w:rPr>
          <w:rFonts w:ascii="Times New Roman" w:hAnsi="Times New Roman"/>
          <w:sz w:val="24"/>
          <w:szCs w:val="24"/>
        </w:rPr>
      </w:pPr>
    </w:p>
    <w:p w:rsidR="00BE48B9" w:rsidRPr="00F542AE" w:rsidRDefault="00BE48B9" w:rsidP="00F47F9A">
      <w:pPr>
        <w:widowControl w:val="0"/>
        <w:autoSpaceDE w:val="0"/>
        <w:autoSpaceDN w:val="0"/>
        <w:adjustRightInd w:val="0"/>
        <w:spacing w:after="0" w:line="240" w:lineRule="auto"/>
        <w:jc w:val="both"/>
        <w:rPr>
          <w:rFonts w:ascii="Times New Roman" w:hAnsi="Times New Roman"/>
          <w:sz w:val="24"/>
          <w:szCs w:val="24"/>
        </w:rPr>
      </w:pPr>
    </w:p>
    <w:p w:rsidR="00BE48B9" w:rsidRPr="00F542AE" w:rsidRDefault="00BE48B9" w:rsidP="00F47F9A">
      <w:pPr>
        <w:widowControl w:val="0"/>
        <w:autoSpaceDE w:val="0"/>
        <w:autoSpaceDN w:val="0"/>
        <w:adjustRightInd w:val="0"/>
        <w:spacing w:after="0" w:line="240" w:lineRule="auto"/>
        <w:jc w:val="both"/>
        <w:rPr>
          <w:rFonts w:ascii="Times New Roman" w:hAnsi="Times New Roman"/>
          <w:sz w:val="24"/>
          <w:szCs w:val="24"/>
        </w:rPr>
      </w:pPr>
      <w:r w:rsidRPr="00F542AE">
        <w:rPr>
          <w:rFonts w:ascii="Times New Roman" w:hAnsi="Times New Roman"/>
          <w:sz w:val="24"/>
          <w:szCs w:val="24"/>
        </w:rPr>
        <w:t>La Première ministre,</w:t>
      </w:r>
    </w:p>
    <w:p w:rsidR="00BE48B9" w:rsidRPr="00F542AE" w:rsidRDefault="00BE48B9" w:rsidP="00F47F9A">
      <w:pPr>
        <w:widowControl w:val="0"/>
        <w:autoSpaceDE w:val="0"/>
        <w:autoSpaceDN w:val="0"/>
        <w:adjustRightInd w:val="0"/>
        <w:spacing w:after="0" w:line="240" w:lineRule="auto"/>
        <w:jc w:val="both"/>
        <w:rPr>
          <w:rFonts w:ascii="Times New Roman" w:hAnsi="Times New Roman"/>
          <w:sz w:val="24"/>
          <w:szCs w:val="24"/>
        </w:rPr>
      </w:pPr>
    </w:p>
    <w:p w:rsidR="00BE48B9" w:rsidRPr="00F542AE" w:rsidRDefault="00BE48B9" w:rsidP="00F47F9A">
      <w:pPr>
        <w:widowControl w:val="0"/>
        <w:autoSpaceDE w:val="0"/>
        <w:autoSpaceDN w:val="0"/>
        <w:adjustRightInd w:val="0"/>
        <w:spacing w:after="0" w:line="240" w:lineRule="auto"/>
        <w:jc w:val="both"/>
        <w:rPr>
          <w:rFonts w:ascii="Times New Roman" w:hAnsi="Times New Roman"/>
          <w:sz w:val="24"/>
          <w:szCs w:val="24"/>
        </w:rPr>
      </w:pPr>
      <w:r w:rsidRPr="00F542AE">
        <w:rPr>
          <w:rFonts w:ascii="Times New Roman" w:hAnsi="Times New Roman"/>
          <w:sz w:val="24"/>
          <w:szCs w:val="24"/>
        </w:rPr>
        <w:t>Elisabeth BORNE</w:t>
      </w:r>
    </w:p>
    <w:p w:rsidR="00BE48B9" w:rsidRPr="00F542AE" w:rsidRDefault="00BE48B9" w:rsidP="00F47F9A">
      <w:pPr>
        <w:widowControl w:val="0"/>
        <w:autoSpaceDE w:val="0"/>
        <w:autoSpaceDN w:val="0"/>
        <w:adjustRightInd w:val="0"/>
        <w:spacing w:after="0" w:line="240" w:lineRule="auto"/>
        <w:jc w:val="both"/>
        <w:rPr>
          <w:rFonts w:ascii="Times New Roman" w:hAnsi="Times New Roman"/>
          <w:sz w:val="24"/>
          <w:szCs w:val="24"/>
        </w:rPr>
      </w:pPr>
    </w:p>
    <w:p w:rsidR="00BE48B9" w:rsidRPr="00F542AE" w:rsidRDefault="00BE48B9" w:rsidP="00F47F9A">
      <w:pPr>
        <w:widowControl w:val="0"/>
        <w:autoSpaceDE w:val="0"/>
        <w:autoSpaceDN w:val="0"/>
        <w:adjustRightInd w:val="0"/>
        <w:spacing w:after="0" w:line="240" w:lineRule="auto"/>
        <w:jc w:val="both"/>
        <w:rPr>
          <w:rFonts w:ascii="Times New Roman" w:hAnsi="Times New Roman"/>
          <w:sz w:val="24"/>
          <w:szCs w:val="24"/>
        </w:rPr>
      </w:pPr>
    </w:p>
    <w:p w:rsidR="005E2E75" w:rsidRPr="00F542AE" w:rsidRDefault="005E2E75" w:rsidP="00F47F9A">
      <w:pPr>
        <w:widowControl w:val="0"/>
        <w:autoSpaceDE w:val="0"/>
        <w:autoSpaceDN w:val="0"/>
        <w:adjustRightInd w:val="0"/>
        <w:spacing w:after="0" w:line="240" w:lineRule="auto"/>
        <w:jc w:val="both"/>
        <w:rPr>
          <w:rFonts w:ascii="Times New Roman" w:hAnsi="Times New Roman"/>
          <w:sz w:val="24"/>
          <w:szCs w:val="24"/>
        </w:rPr>
      </w:pPr>
      <w:r w:rsidRPr="00F542AE">
        <w:rPr>
          <w:rFonts w:ascii="Times New Roman" w:hAnsi="Times New Roman"/>
          <w:sz w:val="24"/>
          <w:szCs w:val="24"/>
        </w:rPr>
        <w:t> </w:t>
      </w:r>
    </w:p>
    <w:p w:rsidR="005E2E75" w:rsidRPr="00F542AE" w:rsidRDefault="005E2E75" w:rsidP="00BE48B9">
      <w:pPr>
        <w:widowControl w:val="0"/>
        <w:autoSpaceDE w:val="0"/>
        <w:autoSpaceDN w:val="0"/>
        <w:adjustRightInd w:val="0"/>
        <w:spacing w:after="0" w:line="240" w:lineRule="auto"/>
        <w:ind w:left="5040"/>
        <w:jc w:val="both"/>
        <w:rPr>
          <w:rFonts w:ascii="Times New Roman" w:hAnsi="Times New Roman"/>
          <w:sz w:val="24"/>
          <w:szCs w:val="24"/>
        </w:rPr>
      </w:pPr>
      <w:r w:rsidRPr="00F542AE">
        <w:rPr>
          <w:rFonts w:ascii="Times New Roman" w:hAnsi="Times New Roman"/>
          <w:sz w:val="24"/>
          <w:szCs w:val="24"/>
        </w:rPr>
        <w:t>Le ministre de l’intérieur</w:t>
      </w:r>
      <w:r w:rsidR="00F51A65" w:rsidRPr="00F542AE">
        <w:rPr>
          <w:rFonts w:ascii="Times New Roman" w:hAnsi="Times New Roman"/>
          <w:sz w:val="24"/>
          <w:szCs w:val="24"/>
        </w:rPr>
        <w:t xml:space="preserve"> et des outre-mer</w:t>
      </w:r>
    </w:p>
    <w:p w:rsidR="00FA3781" w:rsidRPr="00F542AE" w:rsidRDefault="00FA3781" w:rsidP="00FA3781">
      <w:pPr>
        <w:widowControl w:val="0"/>
        <w:autoSpaceDE w:val="0"/>
        <w:autoSpaceDN w:val="0"/>
        <w:adjustRightInd w:val="0"/>
        <w:spacing w:after="0" w:line="240" w:lineRule="auto"/>
        <w:jc w:val="both"/>
        <w:rPr>
          <w:rFonts w:ascii="Times New Roman" w:hAnsi="Times New Roman"/>
          <w:sz w:val="24"/>
          <w:szCs w:val="24"/>
        </w:rPr>
      </w:pPr>
    </w:p>
    <w:p w:rsidR="005E2E75" w:rsidRPr="00F542AE" w:rsidRDefault="005E2E75" w:rsidP="00F47F9A">
      <w:pPr>
        <w:widowControl w:val="0"/>
        <w:autoSpaceDE w:val="0"/>
        <w:autoSpaceDN w:val="0"/>
        <w:adjustRightInd w:val="0"/>
        <w:spacing w:after="0" w:line="240" w:lineRule="auto"/>
        <w:jc w:val="both"/>
        <w:rPr>
          <w:rFonts w:ascii="Times New Roman" w:hAnsi="Times New Roman"/>
          <w:sz w:val="24"/>
          <w:szCs w:val="24"/>
        </w:rPr>
      </w:pPr>
      <w:r w:rsidRPr="00F542AE">
        <w:rPr>
          <w:rFonts w:ascii="Times New Roman" w:hAnsi="Times New Roman"/>
          <w:sz w:val="24"/>
          <w:szCs w:val="24"/>
        </w:rPr>
        <w:t> </w:t>
      </w:r>
    </w:p>
    <w:p w:rsidR="00BE48B9" w:rsidRPr="00F542AE" w:rsidRDefault="00BE48B9">
      <w:pPr>
        <w:widowControl w:val="0"/>
        <w:autoSpaceDE w:val="0"/>
        <w:autoSpaceDN w:val="0"/>
        <w:adjustRightInd w:val="0"/>
        <w:spacing w:after="0" w:line="240" w:lineRule="auto"/>
        <w:rPr>
          <w:rFonts w:ascii="Times New Roman" w:hAnsi="Times New Roman"/>
          <w:sz w:val="24"/>
          <w:szCs w:val="24"/>
        </w:rPr>
      </w:pPr>
    </w:p>
    <w:p w:rsidR="00BE48B9" w:rsidRPr="00F542AE" w:rsidRDefault="00BE48B9">
      <w:pPr>
        <w:widowControl w:val="0"/>
        <w:autoSpaceDE w:val="0"/>
        <w:autoSpaceDN w:val="0"/>
        <w:adjustRightInd w:val="0"/>
        <w:spacing w:after="0" w:line="240" w:lineRule="auto"/>
        <w:rPr>
          <w:rFonts w:ascii="Times New Roman" w:hAnsi="Times New Roman"/>
          <w:sz w:val="24"/>
          <w:szCs w:val="24"/>
        </w:rPr>
      </w:pPr>
      <w:r w:rsidRPr="00F542AE">
        <w:rPr>
          <w:rFonts w:ascii="Times New Roman" w:hAnsi="Times New Roman"/>
          <w:sz w:val="24"/>
          <w:szCs w:val="24"/>
        </w:rPr>
        <w:tab/>
      </w:r>
      <w:r w:rsidRPr="00F542AE">
        <w:rPr>
          <w:rFonts w:ascii="Times New Roman" w:hAnsi="Times New Roman"/>
          <w:sz w:val="24"/>
          <w:szCs w:val="24"/>
        </w:rPr>
        <w:tab/>
      </w:r>
      <w:r w:rsidRPr="00F542AE">
        <w:rPr>
          <w:rFonts w:ascii="Times New Roman" w:hAnsi="Times New Roman"/>
          <w:sz w:val="24"/>
          <w:szCs w:val="24"/>
        </w:rPr>
        <w:tab/>
      </w:r>
      <w:r w:rsidRPr="00F542AE">
        <w:rPr>
          <w:rFonts w:ascii="Times New Roman" w:hAnsi="Times New Roman"/>
          <w:sz w:val="24"/>
          <w:szCs w:val="24"/>
        </w:rPr>
        <w:tab/>
      </w:r>
      <w:r w:rsidRPr="00F542AE">
        <w:rPr>
          <w:rFonts w:ascii="Times New Roman" w:hAnsi="Times New Roman"/>
          <w:sz w:val="24"/>
          <w:szCs w:val="24"/>
        </w:rPr>
        <w:tab/>
      </w:r>
      <w:r w:rsidRPr="00F542AE">
        <w:rPr>
          <w:rFonts w:ascii="Times New Roman" w:hAnsi="Times New Roman"/>
          <w:sz w:val="24"/>
          <w:szCs w:val="24"/>
        </w:rPr>
        <w:tab/>
      </w:r>
      <w:r w:rsidRPr="00F542AE">
        <w:rPr>
          <w:rFonts w:ascii="Times New Roman" w:hAnsi="Times New Roman"/>
          <w:sz w:val="24"/>
          <w:szCs w:val="24"/>
        </w:rPr>
        <w:tab/>
        <w:t xml:space="preserve">Gérald DARMANIN </w:t>
      </w:r>
    </w:p>
    <w:sectPr w:rsidR="00BE48B9" w:rsidRPr="00F542AE">
      <w:pgSz w:w="11905" w:h="16837"/>
      <w:pgMar w:top="1133" w:right="1133" w:bottom="1133" w:left="1133"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rianne">
    <w:panose1 w:val="00000000000000000000"/>
    <w:charset w:val="00"/>
    <w:family w:val="moder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Liberation Serif">
    <w:panose1 w:val="00000000000000000000"/>
    <w:charset w:val="00"/>
    <w:family w:val="roman"/>
    <w:notTrueType/>
    <w:pitch w:val="variable"/>
    <w:sig w:usb0="00000003" w:usb1="00000000" w:usb2="00000000" w:usb3="00000000" w:csb0="00000001" w:csb1="00000000"/>
  </w:font>
  <w:font w:name="Liberation Sans">
    <w:altName w:val="Arial"/>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240858"/>
    <w:multiLevelType w:val="hybridMultilevel"/>
    <w:tmpl w:val="76F8AB10"/>
    <w:lvl w:ilvl="0" w:tplc="32FC777E">
      <w:start w:val="10"/>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4C060A5"/>
    <w:multiLevelType w:val="hybridMultilevel"/>
    <w:tmpl w:val="D2DA738A"/>
    <w:lvl w:ilvl="0" w:tplc="5F3E45D0">
      <w:numFmt w:val="bullet"/>
      <w:lvlText w:val="-"/>
      <w:lvlJc w:val="left"/>
      <w:pPr>
        <w:ind w:left="720" w:hanging="360"/>
      </w:pPr>
      <w:rPr>
        <w:rFonts w:ascii="Marianne" w:eastAsia="Times New Roman" w:hAnsi="Marianne" w:hint="default"/>
        <w:color w:val="000000"/>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E75"/>
    <w:rsid w:val="000169B5"/>
    <w:rsid w:val="000378E2"/>
    <w:rsid w:val="00047396"/>
    <w:rsid w:val="0008397F"/>
    <w:rsid w:val="00121D1A"/>
    <w:rsid w:val="00126826"/>
    <w:rsid w:val="00126862"/>
    <w:rsid w:val="001B0496"/>
    <w:rsid w:val="001C6352"/>
    <w:rsid w:val="00215354"/>
    <w:rsid w:val="00217C6C"/>
    <w:rsid w:val="00262ECB"/>
    <w:rsid w:val="002B20F2"/>
    <w:rsid w:val="002E714B"/>
    <w:rsid w:val="002E7BD5"/>
    <w:rsid w:val="00310D23"/>
    <w:rsid w:val="00335810"/>
    <w:rsid w:val="003511F6"/>
    <w:rsid w:val="00362AD4"/>
    <w:rsid w:val="0037126B"/>
    <w:rsid w:val="00376ED3"/>
    <w:rsid w:val="00397601"/>
    <w:rsid w:val="003A3CDB"/>
    <w:rsid w:val="00453962"/>
    <w:rsid w:val="00455774"/>
    <w:rsid w:val="00456B90"/>
    <w:rsid w:val="0046393F"/>
    <w:rsid w:val="0047104A"/>
    <w:rsid w:val="004A677A"/>
    <w:rsid w:val="004D3361"/>
    <w:rsid w:val="004E70E6"/>
    <w:rsid w:val="0055697B"/>
    <w:rsid w:val="005E2E75"/>
    <w:rsid w:val="005E74AD"/>
    <w:rsid w:val="00697023"/>
    <w:rsid w:val="006B3837"/>
    <w:rsid w:val="00707EE0"/>
    <w:rsid w:val="007462CD"/>
    <w:rsid w:val="0076154A"/>
    <w:rsid w:val="007A6344"/>
    <w:rsid w:val="007C21CD"/>
    <w:rsid w:val="00855845"/>
    <w:rsid w:val="00860EFF"/>
    <w:rsid w:val="00883A6C"/>
    <w:rsid w:val="00897F3E"/>
    <w:rsid w:val="009121D8"/>
    <w:rsid w:val="00915515"/>
    <w:rsid w:val="009C0399"/>
    <w:rsid w:val="009D6E83"/>
    <w:rsid w:val="009E58E4"/>
    <w:rsid w:val="009F3C20"/>
    <w:rsid w:val="00A31F16"/>
    <w:rsid w:val="00A45FCC"/>
    <w:rsid w:val="00A86EC5"/>
    <w:rsid w:val="00AA0EEF"/>
    <w:rsid w:val="00AE4ED6"/>
    <w:rsid w:val="00B35DE3"/>
    <w:rsid w:val="00B62F94"/>
    <w:rsid w:val="00B7703D"/>
    <w:rsid w:val="00B8547C"/>
    <w:rsid w:val="00B867B8"/>
    <w:rsid w:val="00BE3EB6"/>
    <w:rsid w:val="00BE48B9"/>
    <w:rsid w:val="00C83B2E"/>
    <w:rsid w:val="00D217A5"/>
    <w:rsid w:val="00D23389"/>
    <w:rsid w:val="00D4423B"/>
    <w:rsid w:val="00D5332F"/>
    <w:rsid w:val="00D844EC"/>
    <w:rsid w:val="00DB79A2"/>
    <w:rsid w:val="00DE2138"/>
    <w:rsid w:val="00DF751E"/>
    <w:rsid w:val="00E37E5F"/>
    <w:rsid w:val="00E510CF"/>
    <w:rsid w:val="00E76F12"/>
    <w:rsid w:val="00E948D3"/>
    <w:rsid w:val="00EA2168"/>
    <w:rsid w:val="00F47F9A"/>
    <w:rsid w:val="00F51A65"/>
    <w:rsid w:val="00F542AE"/>
    <w:rsid w:val="00FA378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48588473-7C93-477F-BC0D-D73EFDACA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fr-FR" w:eastAsia="fr-F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user">
    <w:name w:val="Standard (user)"/>
    <w:rsid w:val="00455774"/>
    <w:pPr>
      <w:suppressAutoHyphens/>
      <w:autoSpaceDN w:val="0"/>
      <w:textAlignment w:val="baseline"/>
    </w:pPr>
    <w:rPr>
      <w:rFonts w:ascii="Liberation Serif" w:hAnsi="Liberation Serif" w:cs="Liberation Sans"/>
      <w:sz w:val="24"/>
      <w:szCs w:val="24"/>
      <w:lang w:val="en-US" w:eastAsia="en-US"/>
    </w:rPr>
  </w:style>
  <w:style w:type="paragraph" w:styleId="Textedebulles">
    <w:name w:val="Balloon Text"/>
    <w:basedOn w:val="Normal"/>
    <w:link w:val="TextedebullesCar"/>
    <w:uiPriority w:val="99"/>
    <w:rsid w:val="006B3837"/>
    <w:pPr>
      <w:spacing w:after="0" w:line="240" w:lineRule="auto"/>
    </w:pPr>
    <w:rPr>
      <w:rFonts w:ascii="Segoe UI" w:hAnsi="Segoe UI" w:cs="Segoe UI"/>
      <w:sz w:val="18"/>
      <w:szCs w:val="18"/>
    </w:rPr>
  </w:style>
  <w:style w:type="character" w:customStyle="1" w:styleId="TextedebullesCar">
    <w:name w:val="Texte de bulles Car"/>
    <w:link w:val="Textedebulles"/>
    <w:uiPriority w:val="99"/>
    <w:locked/>
    <w:rsid w:val="006B3837"/>
    <w:rPr>
      <w:rFonts w:ascii="Segoe UI" w:hAnsi="Segoe UI" w:cs="Segoe UI"/>
      <w:sz w:val="18"/>
      <w:szCs w:val="18"/>
    </w:rPr>
  </w:style>
  <w:style w:type="character" w:styleId="Marquedecommentaire">
    <w:name w:val="annotation reference"/>
    <w:uiPriority w:val="99"/>
    <w:rsid w:val="009E58E4"/>
    <w:rPr>
      <w:rFonts w:cs="Times New Roman"/>
      <w:sz w:val="16"/>
      <w:szCs w:val="16"/>
    </w:rPr>
  </w:style>
  <w:style w:type="paragraph" w:styleId="Commentaire">
    <w:name w:val="annotation text"/>
    <w:basedOn w:val="Normal"/>
    <w:link w:val="CommentaireCar"/>
    <w:uiPriority w:val="99"/>
    <w:rsid w:val="009E58E4"/>
    <w:rPr>
      <w:sz w:val="20"/>
      <w:szCs w:val="20"/>
    </w:rPr>
  </w:style>
  <w:style w:type="character" w:customStyle="1" w:styleId="CommentaireCar">
    <w:name w:val="Commentaire Car"/>
    <w:link w:val="Commentaire"/>
    <w:uiPriority w:val="99"/>
    <w:locked/>
    <w:rsid w:val="009E58E4"/>
    <w:rPr>
      <w:rFonts w:cs="Times New Roman"/>
      <w:sz w:val="20"/>
      <w:szCs w:val="20"/>
    </w:rPr>
  </w:style>
  <w:style w:type="paragraph" w:styleId="Objetducommentaire">
    <w:name w:val="annotation subject"/>
    <w:basedOn w:val="Commentaire"/>
    <w:next w:val="Commentaire"/>
    <w:link w:val="ObjetducommentaireCar"/>
    <w:uiPriority w:val="99"/>
    <w:rsid w:val="009E58E4"/>
    <w:rPr>
      <w:b/>
      <w:bCs/>
    </w:rPr>
  </w:style>
  <w:style w:type="character" w:customStyle="1" w:styleId="ObjetducommentaireCar">
    <w:name w:val="Objet du commentaire Car"/>
    <w:link w:val="Objetducommentaire"/>
    <w:uiPriority w:val="99"/>
    <w:locked/>
    <w:rsid w:val="009E58E4"/>
    <w:rPr>
      <w:rFonts w:cs="Times New Roman"/>
      <w:b/>
      <w:bCs/>
      <w:sz w:val="20"/>
      <w:szCs w:val="20"/>
    </w:rPr>
  </w:style>
  <w:style w:type="paragraph" w:customStyle="1" w:styleId="SNNature">
    <w:name w:val="SNNature"/>
    <w:basedOn w:val="Normal"/>
    <w:next w:val="Normal"/>
    <w:autoRedefine/>
    <w:rsid w:val="009121D8"/>
    <w:pPr>
      <w:widowControl w:val="0"/>
      <w:suppressLineNumbers/>
      <w:suppressAutoHyphens/>
      <w:spacing w:before="480" w:after="120" w:line="240" w:lineRule="auto"/>
      <w:jc w:val="center"/>
    </w:pPr>
    <w:rPr>
      <w:rFonts w:ascii="Times New Roman" w:hAnsi="Times New Roman"/>
      <w:b/>
      <w:bCs/>
      <w:sz w:val="24"/>
      <w:szCs w:val="24"/>
      <w:lang/>
    </w:rPr>
  </w:style>
  <w:style w:type="paragraph" w:customStyle="1" w:styleId="SNNORCentr">
    <w:name w:val="SNNOR+Centré"/>
    <w:next w:val="Normal"/>
    <w:rsid w:val="002E714B"/>
    <w:pPr>
      <w:jc w:val="center"/>
    </w:pPr>
    <w:rPr>
      <w:rFonts w:ascii="Times New Roman" w:hAnsi="Times New Roman"/>
      <w:bCs/>
      <w:sz w:val="24"/>
    </w:rPr>
  </w:style>
  <w:style w:type="character" w:styleId="Lienhypertexte">
    <w:name w:val="Hyperlink"/>
    <w:uiPriority w:val="99"/>
    <w:rsid w:val="00D844EC"/>
    <w:rPr>
      <w:rFonts w:cs="Times New Roman"/>
      <w:color w:val="0000FF"/>
      <w:u w:val="single"/>
    </w:rPr>
  </w:style>
  <w:style w:type="paragraph" w:styleId="Rvision">
    <w:name w:val="Revision"/>
    <w:hidden/>
    <w:uiPriority w:val="99"/>
    <w:semiHidden/>
    <w:rsid w:val="0076154A"/>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legifrance.gouv.fr"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B7AB21-B2FB-421A-96B5-12DCB0865D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842</Words>
  <Characters>4637</Characters>
  <Application>Microsoft Office Word</Application>
  <DocSecurity>0</DocSecurity>
  <Lines>38</Lines>
  <Paragraphs>10</Paragraphs>
  <ScaleCrop>false</ScaleCrop>
  <HeadingPairs>
    <vt:vector size="2" baseType="variant">
      <vt:variant>
        <vt:lpstr>Titre</vt:lpstr>
      </vt:variant>
      <vt:variant>
        <vt:i4>1</vt:i4>
      </vt:variant>
    </vt:vector>
  </HeadingPairs>
  <TitlesOfParts>
    <vt:vector size="1" baseType="lpstr">
      <vt:lpstr/>
    </vt:vector>
  </TitlesOfParts>
  <Company>MI</Company>
  <LinksUpToDate>false</LinksUpToDate>
  <CharactersWithSpaces>5469</CharactersWithSpaces>
  <SharedDoc>false</SharedDoc>
  <HLinks>
    <vt:vector size="6" baseType="variant">
      <vt:variant>
        <vt:i4>3801195</vt:i4>
      </vt:variant>
      <vt:variant>
        <vt:i4>0</vt:i4>
      </vt:variant>
      <vt:variant>
        <vt:i4>0</vt:i4>
      </vt:variant>
      <vt:variant>
        <vt:i4>5</vt:i4>
      </vt:variant>
      <vt:variant>
        <vt:lpwstr>http://www.legifrance.gouv.fr/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Rabatel Franck</dc:creator>
  <cp:keywords/>
  <dc:description/>
  <cp:lastModifiedBy>LK</cp:lastModifiedBy>
  <cp:revision>2</cp:revision>
  <cp:lastPrinted>2022-10-26T16:53:00Z</cp:lastPrinted>
  <dcterms:created xsi:type="dcterms:W3CDTF">2022-11-14T19:05:00Z</dcterms:created>
  <dcterms:modified xsi:type="dcterms:W3CDTF">2022-11-14T19:05:00Z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forCreatedThisOn">
    <vt:lpwstr>Thu Jun 06 16:32:42 CEST 2013</vt:lpwstr>
  </property>
  <property fmtid="{D5CDD505-2E9C-101B-9397-08002B2CF9AE}" pid="3" name="jforVersion">
    <vt:lpwstr>jfor V0.7.2rc1 - see http://www.jfor.org</vt:lpwstr>
  </property>
</Properties>
</file>